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C7" w:rsidRDefault="0059482E" w:rsidP="003F1658">
      <w:pPr>
        <w:pStyle w:val="Body"/>
        <w:widowControl w:val="0"/>
        <w:spacing w:before="120" w:after="120"/>
        <w:jc w:val="center"/>
        <w:rPr>
          <w:rFonts w:ascii="GHEA Grapalat" w:eastAsia="GHEA Grapalat" w:hAnsi="GHEA Grapalat" w:cs="GHEA Grapalat"/>
          <w:b/>
          <w:bCs/>
        </w:rPr>
      </w:pPr>
      <w:bookmarkStart w:id="0" w:name="_GoBack"/>
      <w:bookmarkEnd w:id="0"/>
      <w:r>
        <w:rPr>
          <w:rFonts w:ascii="GHEA Grapalat" w:eastAsia="GHEA Grapalat" w:hAnsi="GHEA Grapalat" w:cs="GHEA Grapalat"/>
          <w:b/>
          <w:bCs/>
        </w:rPr>
        <w:t>ՈՒՂԵՑՈՒՅՑ</w:t>
      </w:r>
    </w:p>
    <w:p w:rsidR="00156CC7" w:rsidRDefault="0059482E" w:rsidP="003F1658">
      <w:pPr>
        <w:pStyle w:val="Body"/>
        <w:widowControl w:val="0"/>
        <w:spacing w:before="120" w:after="36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Կորոնավիրուսային հիվանդության (COVID-19) պայմաններում հանրակրթական ուսումնական հաստատություններում գործունեության կազմակերպման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ՆԱԽԱԲԱՆ</w:t>
      </w:r>
    </w:p>
    <w:p w:rsidR="00156CC7" w:rsidRPr="008B0A5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 w:rsidRPr="008B0A5C">
        <w:rPr>
          <w:rFonts w:ascii="GHEA Grapalat" w:eastAsia="GHEA Grapalat" w:hAnsi="GHEA Grapalat" w:cs="GHEA Grapalat"/>
        </w:rPr>
        <w:t xml:space="preserve">Կորոնավիրուսյան հիվանդությամբ (COVID-19) պայմանավորված երկրում համաճարակային իրավիճակից ելնելով՝ ներկա փուլում հանրակրթական ուսումնական հաստատություններում ուսումնական գործընթացը հանրակրթության բոլոր մակարդակներում (տարրական, միջին և ավագ) մեկնարկում է </w:t>
      </w:r>
      <w:r w:rsidRPr="008B0A5C">
        <w:rPr>
          <w:rFonts w:ascii="GHEA Grapalat" w:eastAsia="GHEA Grapalat" w:hAnsi="GHEA Grapalat" w:cs="GHEA Grapalat"/>
          <w:b/>
          <w:bCs/>
        </w:rPr>
        <w:t>2020 թվականի սեպտեմբերի 15-ից՝ առկա ուսուցմամբ</w:t>
      </w:r>
      <w:r w:rsidR="008B0A5C">
        <w:rPr>
          <w:rFonts w:ascii="GHEA Grapalat" w:eastAsia="GHEA Grapalat" w:hAnsi="GHEA Grapalat" w:cs="GHEA Grapalat"/>
          <w:b/>
          <w:bCs/>
          <w:lang w:val="hy-AM"/>
        </w:rPr>
        <w:t xml:space="preserve">, </w:t>
      </w:r>
      <w:r w:rsidR="008B0A5C">
        <w:rPr>
          <w:rFonts w:ascii="GHEA Grapalat" w:eastAsia="GHEA Grapalat" w:hAnsi="GHEA Grapalat" w:cs="GHEA Grapalat"/>
          <w:lang w:val="hy-AM"/>
        </w:rPr>
        <w:t>իսկ</w:t>
      </w:r>
      <w:r w:rsidR="00164250" w:rsidRPr="008B0A5C">
        <w:rPr>
          <w:rFonts w:ascii="GHEA Grapalat" w:eastAsia="GHEA Grapalat" w:hAnsi="GHEA Grapalat" w:cs="GHEA Grapalat"/>
        </w:rPr>
        <w:t xml:space="preserve"> 1-ին դասար</w:t>
      </w:r>
      <w:r w:rsidR="00164250" w:rsidRPr="008B0A5C">
        <w:rPr>
          <w:rFonts w:ascii="GHEA Grapalat" w:eastAsia="GHEA Grapalat" w:hAnsi="GHEA Grapalat" w:cs="GHEA Grapalat"/>
          <w:lang w:val="hy-AM"/>
        </w:rPr>
        <w:t>ա</w:t>
      </w:r>
      <w:r w:rsidR="00164250" w:rsidRPr="008B0A5C">
        <w:rPr>
          <w:rFonts w:ascii="GHEA Grapalat" w:eastAsia="GHEA Grapalat" w:hAnsi="GHEA Grapalat" w:cs="GHEA Grapalat"/>
        </w:rPr>
        <w:t xml:space="preserve">նցիները </w:t>
      </w:r>
      <w:r w:rsidR="00164250" w:rsidRPr="008B0A5C">
        <w:rPr>
          <w:rFonts w:ascii="GHEA Grapalat" w:eastAsia="GHEA Grapalat" w:hAnsi="GHEA Grapalat" w:cs="GHEA Grapalat"/>
          <w:lang w:val="hy-AM"/>
        </w:rPr>
        <w:t xml:space="preserve">դպրոց են հաճախում </w:t>
      </w:r>
      <w:r w:rsidR="00164250" w:rsidRPr="008B0A5C">
        <w:rPr>
          <w:rFonts w:ascii="GHEA Grapalat" w:eastAsia="GHEA Grapalat" w:hAnsi="GHEA Grapalat" w:cs="GHEA Grapalat"/>
          <w:b/>
          <w:lang w:val="hy-AM"/>
        </w:rPr>
        <w:t>սեպտեմբերի 14-ին</w:t>
      </w:r>
      <w:r w:rsidR="007C5338" w:rsidRPr="008B0A5C">
        <w:rPr>
          <w:rFonts w:ascii="GHEA Grapalat" w:eastAsia="GHEA Grapalat" w:hAnsi="GHEA Grapalat" w:cs="GHEA Grapalat"/>
          <w:lang w:val="hy-AM"/>
        </w:rPr>
        <w:t xml:space="preserve"> </w:t>
      </w:r>
      <w:r w:rsidR="008B0A5C" w:rsidRPr="008B0A5C">
        <w:rPr>
          <w:rFonts w:ascii="GHEA Grapalat" w:eastAsia="GHEA Grapalat" w:hAnsi="GHEA Grapalat" w:cs="GHEA Grapalat"/>
          <w:lang w:val="hy-AM"/>
        </w:rPr>
        <w:t>մեկ</w:t>
      </w:r>
      <w:r w:rsidR="007C5338" w:rsidRPr="008B0A5C">
        <w:rPr>
          <w:rFonts w:ascii="GHEA Grapalat" w:eastAsia="GHEA Grapalat" w:hAnsi="GHEA Grapalat" w:cs="GHEA Grapalat"/>
          <w:lang w:val="hy-AM"/>
        </w:rPr>
        <w:t xml:space="preserve"> անձի ուղեկցությամբ</w:t>
      </w:r>
      <w:r w:rsidR="00164250" w:rsidRPr="008B0A5C">
        <w:rPr>
          <w:rFonts w:ascii="GHEA Grapalat" w:eastAsia="GHEA Grapalat" w:hAnsi="GHEA Grapalat" w:cs="GHEA Grapalat"/>
          <w:lang w:val="hy-AM"/>
        </w:rPr>
        <w:t xml:space="preserve">: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2020-2021 ուսումնական տարվա 1-ին կիսամյակը պարունակում է 13 շաբաթ:</w:t>
      </w:r>
      <w:r w:rsidR="008B0A5C">
        <w:rPr>
          <w:rFonts w:ascii="GHEA Grapalat" w:eastAsia="GHEA Grapalat" w:hAnsi="GHEA Grapalat" w:cs="GHEA Grapalat"/>
          <w:lang w:val="hy-AM"/>
        </w:rPr>
        <w:t xml:space="preserve">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Կորոնավիրուսյան հիվանդության (COVID-19) վարակի տարածումը կանխարգելելու նպատակով ուսումնակրթական գործընթացը հանրակրթական հաստատություններում իրականացվում է սույն ուղեցույցով սահմանված կանոնների պահպանմամբ: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Ուղեցույցը պարտադիր է բոլոր հանրակրթական ուսումնական հաստատությունների համար՝ անկախ իրավակազմակերպական ձևից: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Առողջ և անվտանգ աշխատանքային ու կրթական միջավայր ապահովելու պարտականությունն ամբողջ ծավալով կրում է հանրակրթական հաստատության տնօրենը։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 xml:space="preserve">ՄԱՍ 1. ԸՆԴՀԱՆՈՒՐ ԿԱՆՈՆՆԵՐ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COVID-19 հսկողության պատասխանատուն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Յուրաքանչյուր դպրոցում սահմանվում է կորոնավիրուսային հիվանդության (COVID-19) վարակի հսկողության պատասխանատու (Այսուհետ՝ Պատասխանատու), ով ի պաշտոնե դպրոցի տնօրենն է: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ուղեցույցով սահմանված կանոնների պահպանման համար պատասխանատվություն են կրում դպրոցի բոլոր աշխատակիցները։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Պատասխանատուի պահանջների կատարումը պարտադիր է դպրոցի աշխատակիցների, ծնողների և սովորողների համար: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Պատասխանատուի կողմից </w:t>
      </w:r>
      <w:r>
        <w:rPr>
          <w:rFonts w:ascii="GHEA Grapalat" w:eastAsia="GHEA Grapalat" w:hAnsi="GHEA Grapalat" w:cs="GHEA Grapalat"/>
          <w:b/>
          <w:bCs/>
        </w:rPr>
        <w:t>սույն թվականի օգոստոսի 20-ից սեպտեմբերի 10-ն ընկած ժամանակահատվածում</w:t>
      </w:r>
      <w:r>
        <w:rPr>
          <w:rFonts w:ascii="GHEA Grapalat" w:eastAsia="GHEA Grapalat" w:hAnsi="GHEA Grapalat" w:cs="GHEA Grapalat"/>
        </w:rPr>
        <w:t>՝ դպրոցի բուժքույրի ներգրավմամբ, դպրոցի աշխատակիցների համար կազմակերպվում և իրականացվում են դասընթացներ՝ ներառելով հետևյալը.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 xml:space="preserve">Կորոնավիրուսային հիվանդության (COVID-19) առանձնահատկությունները, փոխանցման հնարավոր ուղիները և կանխարգելիչ միջոցառումները՝ առաջնորդվելով </w:t>
      </w:r>
      <w:hyperlink r:id="rId7" w:history="1">
        <w:r>
          <w:rPr>
            <w:rStyle w:val="Hyperlink0"/>
          </w:rPr>
          <w:t>Պարետի 2020 թվականի օգոստոսի 18-ի N 253-Ն որոշման հավելված N 22-ով</w:t>
        </w:r>
      </w:hyperlink>
      <w:r>
        <w:rPr>
          <w:rFonts w:ascii="GHEA Grapalat" w:eastAsia="GHEA Grapalat" w:hAnsi="GHEA Grapalat" w:cs="GHEA Grapalat"/>
        </w:rPr>
        <w:t xml:space="preserve">, 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Անհատական պաշտպանության միջոցների (այսուհետ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ԱՊՄ) կիրառման կանոնները,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Ձեռքերի հիգիենան,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Շնչառական էթիկան,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lastRenderedPageBreak/>
        <w:t>Կորոնավիրուսային հիվանդության (COVID-19) ախտանշանների առկայության դեպքում անհրաժեշտ գործողությունները,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>Սույն ուղեցույցով սահմանված կանոնները:</w:t>
      </w:r>
    </w:p>
    <w:p w:rsidR="00156CC7" w:rsidRDefault="0059482E" w:rsidP="003F1658">
      <w:pPr>
        <w:pStyle w:val="Body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Աշխատակիցները հրահանգավորվում են COVID-19-ի ախտանշանների առկայության դեպքում աշխատանքի չհաճախելու և անհապաղ բուժօգնության դիմելու մասին: 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Անհրաժեշտ պարագաներով ապահովումը.</w:t>
      </w:r>
    </w:p>
    <w:p w:rsidR="00156CC7" w:rsidRDefault="0059482E" w:rsidP="00130D1A">
      <w:pPr>
        <w:pStyle w:val="Body"/>
        <w:widowControl w:val="0"/>
        <w:numPr>
          <w:ilvl w:val="0"/>
          <w:numId w:val="8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Դպրոցներն ապահովվում են դիմակների, ձեռքերի մշակման մաշկային հականեխիչների, ախտահանիչ միջոցների, անձեռոցիկների՝ առնվազն </w:t>
      </w:r>
      <w:r w:rsidRPr="00F23D78">
        <w:rPr>
          <w:rFonts w:ascii="GHEA Grapalat" w:eastAsia="GHEA Grapalat" w:hAnsi="GHEA Grapalat" w:cs="GHEA Grapalat"/>
        </w:rPr>
        <w:t xml:space="preserve">1 </w:t>
      </w:r>
      <w:r>
        <w:rPr>
          <w:rFonts w:ascii="GHEA Grapalat" w:eastAsia="GHEA Grapalat" w:hAnsi="GHEA Grapalat" w:cs="GHEA Grapalat"/>
        </w:rPr>
        <w:t>շաբաթվա պահուստով:</w:t>
      </w:r>
    </w:p>
    <w:p w:rsidR="00156CC7" w:rsidRDefault="0059482E" w:rsidP="00130D1A">
      <w:pPr>
        <w:pStyle w:val="Body"/>
        <w:widowControl w:val="0"/>
        <w:numPr>
          <w:ilvl w:val="0"/>
          <w:numId w:val="8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Օրվա ընթացքում անձնակազմը և սովորողներն ապահովվում են անհրաժեշտ դիմակներով և ախտահանիչ նյութերով, հեռահար օգտագործման ջերմաչափով՝ առնվազն դպրոցի մուտքերի թվով։ </w:t>
      </w:r>
    </w:p>
    <w:p w:rsidR="00156CC7" w:rsidRDefault="0059482E" w:rsidP="00130D1A">
      <w:pPr>
        <w:pStyle w:val="Body"/>
        <w:widowControl w:val="0"/>
        <w:numPr>
          <w:ilvl w:val="0"/>
          <w:numId w:val="8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Դպրոցները ապահովվում են նաև անհատական օգտագործման ջերմաչափերով՝ ըստ անհրաժեշտության գործածման համար։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Միջոցառումների կազմակերպումը.</w:t>
      </w:r>
    </w:p>
    <w:p w:rsidR="00156CC7" w:rsidRDefault="0059482E" w:rsidP="00130D1A">
      <w:pPr>
        <w:pStyle w:val="Body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Դպրոցներում արգելվում է զանգվածային միջոցառումների իրականացումը (առավոտյան մանկական միջոցառումներ, ֆիլմերի դիտում, սպորտային միջոցառումներ, զվարճանքներ, բեմականացումներ և այլն):</w:t>
      </w:r>
    </w:p>
    <w:p w:rsidR="00156CC7" w:rsidRDefault="0059482E" w:rsidP="00130D1A">
      <w:pPr>
        <w:pStyle w:val="Body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Ժամանակավորապես դադարեցվում են երկարաօրյա ծառայությունները, ինչպես նաև՝ դպրոցի կողմից կազմակերպվող արտաուսումնական խմբակների գործունեությունը: Դպրոցի տարածքում այլ կազմակերպությունների կողմից լրացուցիչ կրթական գործունեության ծավալումը կարող է կազմակերպվել միայն այն դեպքում, եթե դա չի խանգարում ուսումնական գործընթացի կազմակերպմանը։ Դպրոցի տարածքում գործունեություն ծավալող կազմակերպությունները պարտադիր է օգտագործվող տարածքի ախտահանումը գործունեության ավարտից հետո՝ մինչև հաջորդ օրվա ուսումնական գործընթացի սկզիբը։ Ոչ պետական ուսումնական հաստատությունների պարագայում երկարօրյա ծառայությունների և արտաուսումնական խմբակների դեպքում կարող են գործել այլ կարգավորումներ՝ պահպանելով հակահամաճարակային սահմանված ընդհանուր կանոնները։</w:t>
      </w:r>
    </w:p>
    <w:p w:rsidR="00156CC7" w:rsidRDefault="0059482E" w:rsidP="00130D1A">
      <w:pPr>
        <w:pStyle w:val="Body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ժողովների և հավաքների գործընթացը կազմակերպվում է հնարավորինս հեռավար եղանակով, դրա անհնարինության դեպքում՝ բացօթյա, դահլիճում կամ միջանցքում՝ համապատասխան հարմարեցմամբ՝ ապահովելով սոցիալական հեռավորություն ու հակահամաճարակային այլ կանոնների պահպանումը։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Անձնակազմի համար կանոններ.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Կորոնավիրուսի ծանր հիվանդության զարգացման բարձր ռիսկային խմբի (ներառյալ</w:t>
      </w:r>
      <w:r w:rsidRPr="00F23D78">
        <w:rPr>
          <w:rFonts w:ascii="GHEA Grapalat" w:eastAsia="GHEA Grapalat" w:hAnsi="GHEA Grapalat" w:cs="GHEA Grapalat"/>
        </w:rPr>
        <w:t xml:space="preserve">` 65 </w:t>
      </w:r>
      <w:r>
        <w:rPr>
          <w:rFonts w:ascii="GHEA Grapalat" w:eastAsia="GHEA Grapalat" w:hAnsi="GHEA Grapalat" w:cs="GHEA Grapalat"/>
        </w:rPr>
        <w:t>և բարձր տարիքի ուսուցիչներն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անկախ առողջական վիճակից) կարող են ընտրել՝</w:t>
      </w:r>
    </w:p>
    <w:p w:rsidR="00156CC7" w:rsidRDefault="0059482E" w:rsidP="003F1658">
      <w:pPr>
        <w:pStyle w:val="Body"/>
        <w:widowControl w:val="0"/>
        <w:spacing w:before="240" w:after="24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ա. աշխատանքի ներկայանալ հատուկ պաշտպանիչ միջոցների կիրառությամբ, որոնք տրամադրվում են ՀՀ ԿԳՄՍՆ կողմից.</w:t>
      </w:r>
    </w:p>
    <w:p w:rsidR="00156CC7" w:rsidRDefault="0059482E" w:rsidP="003F1658">
      <w:pPr>
        <w:pStyle w:val="Body"/>
        <w:widowControl w:val="0"/>
        <w:spacing w:before="240" w:after="24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բ. կամ աշխատանքն իրականացնել հեռավար եղանակով, եթե առկա են դրա համար անհրաժեշտ պայմանները.</w:t>
      </w:r>
    </w:p>
    <w:p w:rsidR="00156CC7" w:rsidRDefault="0059482E" w:rsidP="003F1658">
      <w:pPr>
        <w:pStyle w:val="Body"/>
        <w:widowControl w:val="0"/>
        <w:spacing w:before="240" w:after="24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գ. կամ չներկայանալ աշխատանքի: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Նախորդ կետի իմաստով աշխատանքի չներկայանալու դեպքում ուսուցիչների համար դասաբաշխում չի կատարվում: Նրանց աշխատավարձը հաշվարկվում է նախորդ ուսումնական տարվա դասաբաշխմանը համապատասխան, բայց ոչ ավել քան մեկ հաստիքի չափով, այդ թվում՝ պահպանելով ՀՀ աշխատանքային օրենսգրքի 186-րդ հոդվածով սահմանված կանոնները: Ոչ պետական ուսումնական հաստատությունների դեպքում աշխատավարձի հաշվարկն իրականացվում է դպրոցի որոշմամբ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աշխատանքային օրենսգրքին համաձայն: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Դպրոցը կարող է ներգրավել փոխարինող ուսուցիչների 4-րդ 1)-ի գ. ենթակետի  հիմքով  առաջացած թափուր ժամերի մասով։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Ուսուցիչները պարապում են այն դասերը (ժամերը), որ ստացել են դասաբաշխումով: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Բացառվում է դպրոցի անձնակազմի մուտքը հաստատություն առանց դիմակի: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Դպրոցում գտնվելու ողջ ժամանակահատվածում անձնակազմի անդամները պարտադիր կրում են դիմակ: 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 մուտքի մոտ կատարվում է անձնակազմի պարտադիր ջերմաչափում, որի արդյունքները գրանցվում են համապատասխան գրանցամատյանում ըստ Ձև 2-ի:</w:t>
      </w:r>
    </w:p>
    <w:p w:rsidR="00156CC7" w:rsidRDefault="0059482E" w:rsidP="00130D1A">
      <w:pPr>
        <w:pStyle w:val="Body"/>
        <w:widowControl w:val="0"/>
        <w:numPr>
          <w:ilvl w:val="0"/>
          <w:numId w:val="1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Եթե դպրոցի անձնակազմից որևէ մեկի մոտ նկատվում է գրիպի կամ սուր շնչառական վարակների ախտանշաններ, ապա անհապաղ դադարեցվում է վերջինիս աշխատանքը: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ՄԱՍ 2. ՏԱՐԱԾՔԻ ԿԱԶՄԱԿԵՐՊՈՒՄԸ ԵՎ ԱԽՏԱՀԱՆՈՒՄԸ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tabs>
          <w:tab w:val="left" w:pos="426"/>
        </w:tabs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Դասարանների կոմպլեկտավորումը և կահավորումը.</w:t>
      </w:r>
    </w:p>
    <w:p w:rsidR="00156CC7" w:rsidRDefault="0059482E" w:rsidP="00130D1A">
      <w:pPr>
        <w:pStyle w:val="Body"/>
        <w:widowControl w:val="0"/>
        <w:numPr>
          <w:ilvl w:val="0"/>
          <w:numId w:val="1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Դասարաններում սովորողների առավելագույն թույլատրելի թիվը 20 է:</w:t>
      </w:r>
    </w:p>
    <w:p w:rsidR="00156CC7" w:rsidRDefault="0059482E" w:rsidP="00130D1A">
      <w:pPr>
        <w:pStyle w:val="Body"/>
        <w:widowControl w:val="0"/>
        <w:numPr>
          <w:ilvl w:val="0"/>
          <w:numId w:val="1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Դասարանները բաժանվում են խմբերի՝ ելնելով 1.5 մետր սոցիալական հեռավորություն ապահովելու հնարավորություններից հետևյալ սկզբունքներով.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ա. 20-ից ավել սովորող ունեցող դասարանը բաժանվում է 2 խմբի: 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բ. Մինչև 20 սովորող ունեցող դասարանի կամ խմբի համար ուսումնական գործընթացը կազմակերպվում է նվազագույնը 54 մ</w:t>
      </w:r>
      <w:r>
        <w:rPr>
          <w:rFonts w:ascii="GHEA Grapalat" w:eastAsia="GHEA Grapalat" w:hAnsi="GHEA Grapalat" w:cs="GHEA Grapalat"/>
          <w:vertAlign w:val="superscript"/>
        </w:rPr>
        <w:t>2</w:t>
      </w:r>
      <w:r>
        <w:rPr>
          <w:rFonts w:ascii="GHEA Grapalat" w:eastAsia="GHEA Grapalat" w:hAnsi="GHEA Grapalat" w:cs="GHEA Grapalat"/>
        </w:rPr>
        <w:t xml:space="preserve"> մակերես ունեցող դասասենյակներում կամ այդ նպատակով կահավորված դահլիճներում, միջանցքներում և բացօթյա տարածքներում: Օրինակելի ձև տրված է Պատկեր 1-ում։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գ. Մինչև 10 սովորող ունեցող դասարանի կամ խմբի համար ուսումնական գործընթացը կազմակերպվում է նվազագույնը 42 մ</w:t>
      </w:r>
      <w:r>
        <w:rPr>
          <w:rFonts w:ascii="GHEA Grapalat" w:eastAsia="GHEA Grapalat" w:hAnsi="GHEA Grapalat" w:cs="GHEA Grapalat"/>
          <w:vertAlign w:val="superscript"/>
        </w:rPr>
        <w:t>2</w:t>
      </w:r>
      <w:r>
        <w:rPr>
          <w:rFonts w:ascii="GHEA Grapalat" w:eastAsia="GHEA Grapalat" w:hAnsi="GHEA Grapalat" w:cs="GHEA Grapalat"/>
        </w:rPr>
        <w:t xml:space="preserve"> մակերես ունեցող դասասենյակներում կամ այդ նպատակով կահավորված դահլիճներում, միջանցքներում և բացօթյա տարածքներում: Օրինակելի ձևը տրված է Պատկեր 2-ում։</w:t>
      </w:r>
    </w:p>
    <w:p w:rsidR="003F1658" w:rsidRDefault="0059482E" w:rsidP="003F1658">
      <w:pPr>
        <w:pStyle w:val="Body"/>
        <w:widowControl w:val="0"/>
        <w:spacing w:before="200" w:after="200" w:line="240" w:lineRule="auto"/>
        <w:ind w:left="851" w:hanging="284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դ. Ոչ պետական կրթական հաստատությունները կարող են կիրառել դասարանների կոմպլեկտավորման և կահավորման այլ սցենարներ՝ պահպանելով հակահամաճարակային ընդհանուր կանոնները:</w:t>
      </w:r>
    </w:p>
    <w:p w:rsidR="003F1658" w:rsidRDefault="003F1658" w:rsidP="003F1658">
      <w:pPr>
        <w:widowControl w:val="0"/>
        <w:rPr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Fonts w:ascii="GHEA Grapalat" w:eastAsia="GHEA Grapalat" w:hAnsi="GHEA Grapalat" w:cs="GHEA Grapalat"/>
        </w:rPr>
        <w:br w:type="page"/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lastRenderedPageBreak/>
        <w:t>Դպրոցի ախտահանումը.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Մինչև դասերի սկիզբը՝ նախորդ օրը երեկոյան կամ դասերը սկսելուց առաջ բոլոր դռները, պատուհանները, սեղանները, աթոռները, գրատախտակները, սանհանգույցները ախտահանվում են </w:t>
      </w:r>
      <w:hyperlink r:id="rId8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 նախարարի հրամանով հաստատված մեթոդական ուղեցույց</w:t>
        </w:r>
      </w:hyperlink>
      <w:r>
        <w:rPr>
          <w:rFonts w:ascii="GHEA Grapalat" w:eastAsia="GHEA Grapalat" w:hAnsi="GHEA Grapalat" w:cs="GHEA Grapalat"/>
        </w:rPr>
        <w:t>ին համապատասխան: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Եթե ուսումնական գործընթացը նույն օրվա ընթացքում կազմակերպվում է հերթափոխով, ապա հերթափոխերի միջև սահմանված ընդմիջումը պետք է բավարար լինի ախտահանումն իրականացնելու համար։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Հերթափոխի դեպքում դասասենյակներում սեղանների, աթոռների, գրատախտակների ախտահանման գործընթացում կարող են ըստ անհրաժեշտության կամավորության սկզբունքով ներգրավվել տվյալ դասարանի սովորողները կամ ծնողները՝ պահպանելով անվտանգության կանոնները: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Մակերեսներն ախտահանվում են 70-90% սպիրտով կամ քլորի հիմքով ախտահանիչ միջոցի կիրառմամբ </w:t>
      </w:r>
      <w:hyperlink r:id="rId9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 նախարարի հրամանով հաստատված մեթոդական ուղեցույց</w:t>
        </w:r>
      </w:hyperlink>
      <w:r>
        <w:rPr>
          <w:rFonts w:ascii="GHEA Grapalat" w:eastAsia="GHEA Grapalat" w:hAnsi="GHEA Grapalat" w:cs="GHEA Grapalat"/>
        </w:rPr>
        <w:t>ին համապատասխան, այդ թվում՝ տարածքի դռների բռնակներ, սեղաններ, ձեռքով հաճախակի հպման մակերեսներ (սարքեր, լույսի անջատիչ, սարքավորումների բռնակ, հեռակառավարման վահանակ, ընդհանուր օգտագործման հեռախոս, համակարգիչ, ստեղնաշար, մկնիկ և այլն), սանհանգույց։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ապահովվում է պատշաճ օդափոխություն օրը առնվազն 3 անգամ, 8-10 րոպե տևողությամբ: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Դպրոցում ապահովվում է ձեռքերի լվացման հնարավորություն՝ հոսող սառը ջրով, արմնկային կամ ոտնակային կառավարման ծորակներով, օճառով, իսկ անհնարինության դեպքում՝ անմիջապես ախտահանման հնարավորությամբ։ 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ապահովվում է ալկոհոլի հիմքով ախտահանիչ միջոցներով հասանելիությունը, այդ թվում՝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դպրոցի մուտքի մոտ,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միջանցքներում,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դասասենյակներում, 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դահլիճներում,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ուսուցչական և այլ աշխատանքային սենյակներում, 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սանհանգույցներում:</w:t>
      </w:r>
    </w:p>
    <w:p w:rsidR="00156CC7" w:rsidRDefault="0059482E" w:rsidP="00130D1A">
      <w:pPr>
        <w:pStyle w:val="Body"/>
        <w:widowControl w:val="0"/>
        <w:numPr>
          <w:ilvl w:val="0"/>
          <w:numId w:val="1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Ախտահանիչ միջոցները պետք է համապատասխանեն </w:t>
      </w:r>
      <w:hyperlink r:id="rId10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 նախարարի հրամանով հաստատված մեթոդական ուղեցույց</w:t>
        </w:r>
      </w:hyperlink>
      <w:r>
        <w:rPr>
          <w:rFonts w:ascii="GHEA Grapalat" w:eastAsia="GHEA Grapalat" w:hAnsi="GHEA Grapalat" w:cs="GHEA Grapalat"/>
        </w:rPr>
        <w:t>ին:</w:t>
      </w:r>
    </w:p>
    <w:p w:rsidR="00156CC7" w:rsidRDefault="0059482E" w:rsidP="00130D1A">
      <w:pPr>
        <w:pStyle w:val="Body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իրականացվում է ամենօրյա աղբահանություն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օգտագործելով փակվող աղբամաններ օգտագործված դիմակները և անհատական պաշտպանության այլ պարագաները նետելու համար, ստանդարտ մակնշմամբ՝ Օգտագործված դիմակներ և անձեռցիկներ դպրոցի մուտքի մոտ և միջանցքներում։</w:t>
      </w: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lastRenderedPageBreak/>
        <w:t>Պատկեր 1.  Մինչև 20 սովորող ունեցող դասարանի կամ խմբի համար դասասենյակի օրինակելի ձև</w:t>
      </w:r>
    </w:p>
    <w:p w:rsidR="00156CC7" w:rsidRDefault="0059482E" w:rsidP="003F1658">
      <w:pPr>
        <w:pStyle w:val="Body"/>
        <w:widowControl w:val="0"/>
      </w:pPr>
      <w:r>
        <w:rPr>
          <w:rStyle w:val="None"/>
          <w:rFonts w:ascii="GHEA Grapalat" w:eastAsia="GHEA Grapalat" w:hAnsi="GHEA Grapalat" w:cs="GHEA Grapalat"/>
          <w:b/>
          <w:bCs/>
          <w:noProof/>
          <w:lang w:val="ru-RU" w:eastAsia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1181099</wp:posOffset>
            </wp:positionV>
            <wp:extent cx="5219700" cy="7781925"/>
            <wp:effectExtent l="0" t="0" r="0" b="0"/>
            <wp:wrapSquare wrapText="bothSides" distT="57150" distB="57150" distL="57150" distR="57150"/>
            <wp:docPr id="107374182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6.png" descr="image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78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lastRenderedPageBreak/>
        <w:t>Պատկեր 2. Մինչև 10 սովորող ունեցող դասարանի կամ խմբի համար դասասենյակի օրինակելի ձև</w:t>
      </w: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156CC7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noProof/>
          <w:lang w:val="ru-RU" w:eastAsia="ru-RU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1189355</wp:posOffset>
            </wp:positionH>
            <wp:positionV relativeFrom="page">
              <wp:posOffset>1231264</wp:posOffset>
            </wp:positionV>
            <wp:extent cx="5220000" cy="7740000"/>
            <wp:effectExtent l="0" t="0" r="0" b="0"/>
            <wp:wrapSquare wrapText="bothSides" distT="57150" distB="57150" distL="57150" distR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7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56CC7" w:rsidRDefault="0059482E" w:rsidP="003F1658">
      <w:pPr>
        <w:pStyle w:val="Body"/>
        <w:widowControl w:val="0"/>
      </w:pPr>
      <w:r>
        <w:rPr>
          <w:rFonts w:ascii="Arial Unicode MS" w:hAnsi="Arial Unicode MS"/>
        </w:rPr>
        <w:br w:type="page"/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lastRenderedPageBreak/>
        <w:t>ՄԱՍ 3. ՈՒՍՈՒՄՆԱԿԱՆ ԳՈՐԾԸՆԹԱՑԻ ԿԱԶՄԱԿԵՐՊՈՒՄԸ</w:t>
      </w:r>
    </w:p>
    <w:p w:rsidR="00156CC7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 Ուսումնական պլանը.</w:t>
      </w:r>
    </w:p>
    <w:p w:rsidR="00156CC7" w:rsidRDefault="0059482E" w:rsidP="00130D1A">
      <w:pPr>
        <w:pStyle w:val="Body"/>
        <w:widowControl w:val="0"/>
        <w:numPr>
          <w:ilvl w:val="0"/>
          <w:numId w:val="1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Պետական ոււսումնական հաստատության ուսումնական պլանը կազմվում է օրինակելի ուսումնական պլանի հիման վրա:</w:t>
      </w:r>
    </w:p>
    <w:p w:rsidR="00156CC7" w:rsidRDefault="0059482E" w:rsidP="00130D1A">
      <w:pPr>
        <w:pStyle w:val="Body"/>
        <w:widowControl w:val="0"/>
        <w:numPr>
          <w:ilvl w:val="0"/>
          <w:numId w:val="1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ուղեցույցի մաս 2–ի 3-րդ կետի դրույթների համաձայն՝ դասարանը խմբերի բաժանելիս դրանք արտացոլվում են ուսումնական պլանում որպես առանձին դասարան։</w:t>
      </w:r>
    </w:p>
    <w:p w:rsidR="00156CC7" w:rsidRDefault="00F23D78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="0059482E">
        <w:rPr>
          <w:rStyle w:val="None"/>
          <w:rFonts w:ascii="GHEA Grapalat" w:eastAsia="GHEA Grapalat" w:hAnsi="GHEA Grapalat" w:cs="GHEA Grapalat"/>
          <w:b/>
          <w:bCs/>
        </w:rPr>
        <w:t>Դպրոցում գտնվելու ժամանակահատվածը.</w:t>
      </w:r>
    </w:p>
    <w:p w:rsidR="00156CC7" w:rsidRDefault="0059482E" w:rsidP="00130D1A">
      <w:pPr>
        <w:pStyle w:val="Body"/>
        <w:widowControl w:val="0"/>
        <w:numPr>
          <w:ilvl w:val="0"/>
          <w:numId w:val="2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Դպրոցներում սահմանվում է 6-օրյա աշխատանքային ռեժիմ՝ դպրոցում գտնվելու ժամանակահատվածը հնարավորինս սահմանափակելու նպատակով:</w:t>
      </w:r>
    </w:p>
    <w:p w:rsidR="00156CC7" w:rsidRDefault="0059482E" w:rsidP="00130D1A">
      <w:pPr>
        <w:pStyle w:val="Body"/>
        <w:widowControl w:val="0"/>
        <w:numPr>
          <w:ilvl w:val="0"/>
          <w:numId w:val="2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6-օրյա աշխատանքային ռեժիմի պարագայում դպրոցում գտնվելու տևողությունն ըստ դասարանների տրված է Պատկեր 3-ում.</w:t>
      </w:r>
    </w:p>
    <w:p w:rsidR="00156CC7" w:rsidRDefault="0059482E" w:rsidP="00130D1A">
      <w:pPr>
        <w:pStyle w:val="Body"/>
        <w:widowControl w:val="0"/>
        <w:numPr>
          <w:ilvl w:val="0"/>
          <w:numId w:val="2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Ոչ պետական ուսումնական հաստատությունների պարագայում կարող է գործել այլ աշխատանքային ռեժիմ՝ հակահամաճարակային կանոնների խստագույն պահպանմամբ։</w:t>
      </w:r>
    </w:p>
    <w:p w:rsidR="00156CC7" w:rsidRDefault="0059482E" w:rsidP="003F1658">
      <w:pPr>
        <w:pStyle w:val="Body"/>
        <w:widowControl w:val="0"/>
        <w:spacing w:before="36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Պատկեր 3. 6-օրյա աշխատանքային ռեժիմի պարագայում </w: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դասերի թիվը օրվա </w:t>
      </w:r>
      <w:r w:rsidR="00F5496C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B9DF657" wp14:editId="7600517A">
                <wp:simplePos x="0" y="0"/>
                <wp:positionH relativeFrom="column">
                  <wp:posOffset>4242435</wp:posOffset>
                </wp:positionH>
                <wp:positionV relativeFrom="line">
                  <wp:posOffset>292100</wp:posOffset>
                </wp:positionV>
                <wp:extent cx="2118995" cy="371475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3714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482E" w:rsidRDefault="0059482E">
                            <w:pPr>
                              <w:pStyle w:val="Body"/>
                              <w:spacing w:after="120" w:line="275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ՕՐԻՆԱԿ.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75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1-ին դասարան.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20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4 օր՝ 3 դաս + 2 օր՝ 4 դաս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5-րդ դասարան.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29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after="120" w:line="240" w:lineRule="auto"/>
                              <w:ind w:left="283" w:firstLine="283"/>
                            </w:pPr>
                            <w:r w:rsidRPr="00F23D78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օր՝ 4 դաս +</w:t>
                            </w:r>
                            <w:r w:rsidR="005C36A1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 օր՝ 4 դաս</w:t>
                            </w:r>
                          </w:p>
                          <w:p w:rsidR="0059482E" w:rsidRDefault="0059482E" w:rsidP="00F23D78">
                            <w:pPr>
                              <w:pStyle w:val="Body"/>
                              <w:spacing w:before="120" w:after="120" w:line="240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10-րդ դասարան.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Շաբաթական դասերի թիվը՝ </w:t>
                            </w:r>
                            <w:r w:rsidRPr="00F23D78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59482E" w:rsidRDefault="0059482E">
                            <w:pPr>
                              <w:pStyle w:val="Body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2 օր՝ 5 դաս + 4 օր՝ 6 դաս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DF657" id="officeArt object" o:spid="_x0000_s1026" alt="Rectangle 1" style="position:absolute;margin-left:334.05pt;margin-top:23pt;width:166.85pt;height:292.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" filled="f" stroked="f" strokeweight="1pt">
                <v:stroke miterlimit="4"/>
                <v:textbox inset="1.2694mm,1.2694mm,1.2694mm,1.2694mm">
                  <w:txbxContent>
                    <w:p w:rsidR="0059482E" w:rsidRDefault="0059482E">
                      <w:pPr>
                        <w:pStyle w:val="Body"/>
                        <w:spacing w:after="120" w:line="275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ՕՐԻՆԱԿ.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75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1-ին դասարան.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 դասերի թիվը՝ 20</w:t>
                      </w:r>
                    </w:p>
                    <w:p w:rsidR="0059482E" w:rsidRDefault="0059482E">
                      <w:pPr>
                        <w:pStyle w:val="Body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Շաբաթվա մեջ՝ </w:t>
                      </w:r>
                    </w:p>
                    <w:p w:rsidR="0059482E" w:rsidRDefault="0059482E">
                      <w:pPr>
                        <w:pStyle w:val="Body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4 օր՝ 3 դաս + 2 օր՝ 4 դաս 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5-րդ դասարան.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 դասերի թիվը՝ 29</w:t>
                      </w:r>
                    </w:p>
                    <w:p w:rsidR="0059482E" w:rsidRDefault="0059482E">
                      <w:pPr>
                        <w:pStyle w:val="Body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Շաբաթվա մեջ՝ </w:t>
                      </w:r>
                    </w:p>
                    <w:p w:rsidR="0059482E" w:rsidRDefault="0059482E">
                      <w:pPr>
                        <w:pStyle w:val="Body"/>
                        <w:spacing w:after="120" w:line="240" w:lineRule="auto"/>
                        <w:ind w:left="283" w:firstLine="283"/>
                      </w:pPr>
                      <w:r w:rsidRPr="00F23D78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 4 դաս +</w:t>
                      </w:r>
                      <w:r w:rsidR="005C36A1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օր՝ 4 դաս</w:t>
                      </w:r>
                    </w:p>
                    <w:p w:rsidR="0059482E" w:rsidRDefault="0059482E" w:rsidP="00F23D78">
                      <w:pPr>
                        <w:pStyle w:val="Body"/>
                        <w:spacing w:before="120" w:after="120" w:line="240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10-րդ դասարան.</w:t>
                      </w:r>
                    </w:p>
                    <w:p w:rsidR="0059482E" w:rsidRDefault="0059482E">
                      <w:pPr>
                        <w:pStyle w:val="Body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Շաբաթական դասերի թիվը՝ </w:t>
                      </w:r>
                      <w:r w:rsidRPr="00F23D78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34</w:t>
                      </w:r>
                    </w:p>
                    <w:p w:rsidR="0059482E" w:rsidRDefault="0059482E">
                      <w:pPr>
                        <w:pStyle w:val="Body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Շաբաթվա մեջ՝ </w:t>
                      </w:r>
                    </w:p>
                    <w:p w:rsidR="0059482E" w:rsidRDefault="0059482E">
                      <w:pPr>
                        <w:pStyle w:val="Body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2 օր՝ 5 դաս + 4 օր՝ 6 դաս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ընթացքում և </w:t>
      </w:r>
      <w:r>
        <w:rPr>
          <w:rStyle w:val="None"/>
          <w:rFonts w:ascii="GHEA Grapalat" w:eastAsia="GHEA Grapalat" w:hAnsi="GHEA Grapalat" w:cs="GHEA Grapalat"/>
          <w:b/>
          <w:bCs/>
        </w:rPr>
        <w:t>դպրոցում գտնվելու տևողությունն ըստ դասարաններ</w:t>
      </w:r>
      <w:r w:rsidRPr="00F23D78">
        <w:rPr>
          <w:rStyle w:val="None"/>
          <w:rFonts w:ascii="GHEA Grapalat" w:eastAsia="GHEA Grapalat" w:hAnsi="GHEA Grapalat" w:cs="GHEA Grapalat"/>
          <w:b/>
          <w:bCs/>
        </w:rPr>
        <w:t>ի</w:t>
      </w:r>
    </w:p>
    <w:tbl>
      <w:tblPr>
        <w:tblStyle w:val="a4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1271"/>
        <w:gridCol w:w="1842"/>
        <w:gridCol w:w="624"/>
        <w:gridCol w:w="624"/>
        <w:gridCol w:w="737"/>
        <w:gridCol w:w="709"/>
        <w:gridCol w:w="567"/>
      </w:tblGrid>
      <w:tr w:rsidR="00F23D78" w:rsidRPr="00E909E6" w:rsidTr="00F23D78">
        <w:tc>
          <w:tcPr>
            <w:tcW w:w="1271" w:type="dxa"/>
            <w:vMerge w:val="restart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>Դասարան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Շաբաթական դասերի 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քանակ</w:t>
            </w:r>
          </w:p>
        </w:tc>
        <w:tc>
          <w:tcPr>
            <w:tcW w:w="2694" w:type="dxa"/>
            <w:gridSpan w:val="4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spacing w:before="60" w:after="6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Օրական դ</w:t>
            </w: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>աս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եր</w:t>
            </w:r>
            <w:r w:rsidRPr="00E909E6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ի </w:t>
            </w:r>
            <w:r w:rsidR="003F1658">
              <w:rPr>
                <w:rFonts w:ascii="GHEA Grapalat" w:eastAsia="Tahoma" w:hAnsi="GHEA Grapalat" w:cs="Tahoma"/>
                <w:b/>
                <w:sz w:val="20"/>
                <w:lang w:val="hy-AM"/>
              </w:rPr>
              <w:t>բաշխման</w:t>
            </w:r>
            <w:r w:rsidR="009E19BD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 նմուշ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spacing w:before="60" w:after="6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Merge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3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4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lang w:val="hy-AM"/>
              </w:rPr>
              <w:t>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20</w:t>
            </w: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textDirection w:val="btLr"/>
          </w:tcPr>
          <w:p w:rsidR="00F23D78" w:rsidRPr="00E909E6" w:rsidRDefault="00F5496C" w:rsidP="003F1658">
            <w:pPr>
              <w:widowControl w:val="0"/>
              <w:ind w:left="113" w:right="113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  <w:r>
              <w:rPr>
                <w:rFonts w:ascii="GHEA Grapalat" w:eastAsia="Tahoma" w:hAnsi="GHEA Grapalat" w:cs="Tahoma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AA3935" wp14:editId="7D61A16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-2127250</wp:posOffset>
                      </wp:positionV>
                      <wp:extent cx="333375" cy="2114550"/>
                      <wp:effectExtent l="0" t="0" r="28575" b="1905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114550"/>
                              </a:xfrm>
                              <a:prstGeom prst="rightBrace">
                                <a:avLst>
                                  <a:gd name="adj1" fmla="val 40770"/>
                                  <a:gd name="adj2" fmla="val 50402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B8329F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" o:spid="_x0000_s1026" type="#_x0000_t88" style="position:absolute;margin-left:5.2pt;margin-top:-167.5pt;width:26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" adj="1388,10887" strokecolor="black [3040]"/>
                  </w:pict>
                </mc:Fallback>
              </mc:AlternateContent>
            </w:r>
            <w:r w:rsidR="00F23D78">
              <w:rPr>
                <w:rFonts w:ascii="GHEA Grapalat" w:eastAsia="Tahoma" w:hAnsi="GHEA Grapalat" w:cs="Tahoma"/>
                <w:b/>
                <w:lang w:val="hy-AM"/>
              </w:rPr>
              <w:t>Օրերի թիվ</w:t>
            </w: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24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26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28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29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37" w:type="dxa"/>
            <w:vAlign w:val="center"/>
          </w:tcPr>
          <w:p w:rsidR="00F23D78" w:rsidRPr="00E31D7B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E31D7B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3D78" w:rsidRPr="00673842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Pr="00E909E6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31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35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35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F23D78" w:rsidRPr="00E909E6" w:rsidTr="00F23D78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34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3D78" w:rsidRPr="00AA0FBF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</w:pPr>
            <w:r w:rsidRPr="00AA0FBF">
              <w:rPr>
                <w:rFonts w:ascii="GHEA Grapalat" w:eastAsia="Tahoma" w:hAnsi="GHEA Grapalat" w:cs="Tahoma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23D78" w:rsidRDefault="00F23D78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5360A2">
        <w:trPr>
          <w:trHeight w:val="57"/>
        </w:trPr>
        <w:tc>
          <w:tcPr>
            <w:tcW w:w="63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01D" w:rsidRPr="005360A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18"/>
                <w:lang w:val="hy-AM"/>
              </w:rPr>
            </w:pPr>
          </w:p>
        </w:tc>
      </w:tr>
      <w:tr w:rsidR="0011001D" w:rsidRPr="003F1658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b/>
                <w:sz w:val="20"/>
                <w:lang w:val="hy-AM"/>
              </w:rPr>
              <w:t>Դաս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sz w:val="20"/>
                <w:lang w:val="hy-AM"/>
              </w:rPr>
            </w:pP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Տևողություն</w:t>
            </w:r>
          </w:p>
        </w:tc>
        <w:tc>
          <w:tcPr>
            <w:tcW w:w="326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Pr="0011001D" w:rsidRDefault="009E19BD" w:rsidP="003F1658">
            <w:pPr>
              <w:pStyle w:val="a5"/>
              <w:widowControl w:val="0"/>
              <w:ind w:left="0"/>
              <w:rPr>
                <w:rFonts w:ascii="GHEA Grapalat" w:eastAsia="Tahoma" w:hAnsi="GHEA Grapalat" w:cs="Tahoma"/>
                <w:b/>
                <w:lang w:val="hy-AM"/>
              </w:rPr>
            </w:pPr>
            <w:r w:rsidRPr="009E19BD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Հաշվարկված՝ 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>45 րոպե դասաժամի և 5 րոպե դասամիջոցների</w:t>
            </w:r>
            <w:r w:rsidR="003F1658"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 համար</w:t>
            </w:r>
            <w:r>
              <w:rPr>
                <w:rFonts w:ascii="GHEA Grapalat" w:eastAsia="Tahoma" w:hAnsi="GHEA Grapalat" w:cs="Tahoma"/>
                <w:b/>
                <w:sz w:val="20"/>
                <w:lang w:val="hy-AM"/>
              </w:rPr>
              <w:t xml:space="preserve"> </w:t>
            </w: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2.4</w:t>
            </w:r>
            <w:r>
              <w:rPr>
                <w:rFonts w:ascii="GHEA Grapalat" w:eastAsia="Tahoma" w:hAnsi="GHEA Grapalat" w:cs="Tahoma"/>
                <w:sz w:val="20"/>
                <w:lang w:val="hy-AM"/>
              </w:rPr>
              <w:t xml:space="preserve"> 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3.3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4.1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  <w:tr w:rsidR="0011001D" w:rsidRPr="00E909E6" w:rsidTr="003F16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01D" w:rsidRPr="00673842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sz w:val="20"/>
                <w:lang w:val="hy-AM"/>
              </w:rPr>
            </w:pPr>
            <w:r w:rsidRPr="00673842">
              <w:rPr>
                <w:rFonts w:ascii="GHEA Grapalat" w:eastAsia="Tahoma" w:hAnsi="GHEA Grapalat" w:cs="Tahoma"/>
                <w:sz w:val="20"/>
                <w:lang w:val="hy-AM"/>
              </w:rPr>
              <w:t>4.9</w:t>
            </w:r>
          </w:p>
        </w:tc>
        <w:tc>
          <w:tcPr>
            <w:tcW w:w="32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01D" w:rsidRDefault="0011001D" w:rsidP="003F1658">
            <w:pPr>
              <w:widowControl w:val="0"/>
              <w:jc w:val="center"/>
              <w:rPr>
                <w:rFonts w:ascii="GHEA Grapalat" w:eastAsia="Tahoma" w:hAnsi="GHEA Grapalat" w:cs="Tahoma"/>
                <w:b/>
                <w:lang w:val="hy-AM"/>
              </w:rPr>
            </w:pPr>
          </w:p>
        </w:tc>
      </w:tr>
    </w:tbl>
    <w:p w:rsidR="00156CC7" w:rsidRDefault="00F23D78" w:rsidP="005360A2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 </w:t>
      </w:r>
      <w:r w:rsidR="0059482E">
        <w:rPr>
          <w:rStyle w:val="None"/>
          <w:rFonts w:ascii="GHEA Grapalat" w:eastAsia="GHEA Grapalat" w:hAnsi="GHEA Grapalat" w:cs="GHEA Grapalat"/>
          <w:b/>
          <w:bCs/>
        </w:rPr>
        <w:t>Առարկայի ծրագիրը.</w:t>
      </w:r>
    </w:p>
    <w:p w:rsidR="00156CC7" w:rsidRDefault="0059482E" w:rsidP="00130D1A">
      <w:pPr>
        <w:pStyle w:val="Body"/>
        <w:widowControl w:val="0"/>
        <w:numPr>
          <w:ilvl w:val="0"/>
          <w:numId w:val="2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Առարկայի ծրագրի կատարումը կազմակերպվում է դասարանում, եթե դասարանը բաժանված չէ խմբերի սույն ուղեցույցի մաս 2-ի 3-րդ կետի դրույթների համաձայն: Առարկայի թեմատիկ պլանը տվյալ դասարանի համար կազմվում է ծրագրի ժամերին համապատասխան:</w:t>
      </w:r>
    </w:p>
    <w:p w:rsidR="00156CC7" w:rsidRDefault="0059482E" w:rsidP="00130D1A">
      <w:pPr>
        <w:pStyle w:val="Body"/>
        <w:widowControl w:val="0"/>
        <w:numPr>
          <w:ilvl w:val="0"/>
          <w:numId w:val="2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lastRenderedPageBreak/>
        <w:t xml:space="preserve">Եթե դասարանը բաժանվում է 2 խմբի, ապա առարկայի ծրագիրը բաժանվում է 2 մասի՝ որպես դասերի ընթացքում իրականացվող և որպես ինքնուրույն աշխատանք: Առարկայի թեմատիկ պլանը տվյալ դասարանի համար կազմվում է ծրագրի ժամերին համապատասխան այնպես, որ դասերի ընթացքում յուրացված նյութի հիման վրա սովորողը կատարի հանձնարարված ինքնուրույն աշխատանքը: 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tabs>
          <w:tab w:val="left" w:pos="426"/>
        </w:tabs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Դասաբաշխումը</w:t>
      </w:r>
      <w:r w:rsidRPr="00AB3E0C">
        <w:rPr>
          <w:rFonts w:ascii="GHEA Grapalat" w:hAnsi="GHEA Grapalat"/>
          <w:b/>
        </w:rPr>
        <w:t xml:space="preserve"> և դասացուցակը.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Դասաբաշխումը կատարվում է համաձայն գործող կարգի: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Մինչև 20 սովորող ունեցող դասարանների դասացուցակը կազմվում է համաձայն գործող կարգի: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միաժամանակյա հոսքը կարգավորելու նպատակով դպրոցը կարող է սահմանել երկհերթ ռեժիմ։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ուղեցույցի մաս 2-ի 3-րդ կետի դրույթների համաձայն՝ բաժանված խմբերով դասարանների դեպքում դպրոց հաճախումը կարող է կազմակերպվել 2 այլընտրանքային տարբերակով հետևյալ կերպ.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ա. Տարբերակ 1.</w:t>
      </w:r>
      <w:r>
        <w:rPr>
          <w:rStyle w:val="None"/>
          <w:rFonts w:ascii="GHEA Grapalat" w:eastAsia="GHEA Grapalat" w:hAnsi="GHEA Grapalat" w:cs="GHEA Grapalat"/>
        </w:rPr>
        <w:t xml:space="preserve"> Խմբերը հաճախում են դպրոց շաբաթական 3 օր: Դասացուցակը կազմվում է հաջորդական շաբաթներին միմյանց հաջորդող դասերի և ինքնուրույն աշխատանքի օրերի համար (տե՛ս՝ Օրինակ): Ինքնուրույն աշխատանքի օրերի ընթացքում սովորողները կատարում են ուսուցչի կողմից հանձնարարված աշխատանքը: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567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Օրինակ</w:t>
      </w:r>
    </w:p>
    <w:tbl>
      <w:tblPr>
        <w:tblW w:w="93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4"/>
        <w:gridCol w:w="1358"/>
        <w:gridCol w:w="1363"/>
        <w:gridCol w:w="823"/>
        <w:gridCol w:w="540"/>
        <w:gridCol w:w="27"/>
        <w:gridCol w:w="1336"/>
        <w:gridCol w:w="1363"/>
        <w:gridCol w:w="1364"/>
        <w:gridCol w:w="14"/>
      </w:tblGrid>
      <w:tr w:rsidR="00156CC7" w:rsidTr="0050078F">
        <w:trPr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Խմբերի բաշխումն ըստ շաբաթվա օրերի</w:t>
            </w:r>
          </w:p>
        </w:tc>
      </w:tr>
      <w:tr w:rsidR="00156CC7" w:rsidTr="0050078F">
        <w:trPr>
          <w:gridAfter w:val="1"/>
          <w:wAfter w:w="14" w:type="dxa"/>
          <w:trHeight w:val="28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Pr="0059482E" w:rsidRDefault="0059482E" w:rsidP="003F1658">
            <w:pPr>
              <w:pStyle w:val="Body"/>
              <w:widowControl w:val="0"/>
              <w:shd w:val="clear" w:color="auto" w:fill="D6E3BC" w:themeFill="accent3" w:themeFillTint="66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</w:pPr>
            <w:r w:rsidRPr="0059482E"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6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156CC7" w:rsidTr="0050078F">
        <w:trPr>
          <w:gridAfter w:val="1"/>
          <w:wAfter w:w="14" w:type="dxa"/>
          <w:trHeight w:val="255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3F1658" w:rsidTr="005360A2">
        <w:trPr>
          <w:trHeight w:val="488"/>
          <w:jc w:val="right"/>
        </w:trPr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658" w:rsidRDefault="003F1658" w:rsidP="003F1658">
            <w:pPr>
              <w:widowControl w:val="0"/>
            </w:pPr>
            <w:r w:rsidRPr="0059482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44AD3" wp14:editId="0E4775D8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21590</wp:posOffset>
                      </wp:positionV>
                      <wp:extent cx="179705" cy="179705"/>
                      <wp:effectExtent l="38100" t="19050" r="29845" b="6794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EB76003" id="Rectangle 13" o:spid="_x0000_s1026" style="position:absolute;margin-left:29.9pt;margin-top:1.7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" fillcolor="#95b3d7 [1940]" stroked="f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658" w:rsidRDefault="003F1658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Դպրոց հաճախումների օրեր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58" w:rsidRDefault="005360A2" w:rsidP="003F1658">
            <w:pPr>
              <w:pStyle w:val="Body"/>
              <w:widowControl w:val="0"/>
              <w:spacing w:line="240" w:lineRule="auto"/>
            </w:pPr>
            <w:r w:rsidRPr="0059482E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FAB6AB" wp14:editId="1B3EA7F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59690</wp:posOffset>
                      </wp:positionV>
                      <wp:extent cx="179705" cy="179705"/>
                      <wp:effectExtent l="38100" t="19050" r="29845" b="679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7DBC648" id="Rectangle 14" o:spid="_x0000_s1026" style="position:absolute;margin-left:.6pt;margin-top:4.7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" fillcolor="#d6e3bc [1302]" stroked="f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407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1658" w:rsidRDefault="005360A2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Ինքնուրույն աշխատանքի օրեր</w:t>
            </w:r>
          </w:p>
        </w:tc>
      </w:tr>
    </w:tbl>
    <w:p w:rsidR="00156CC7" w:rsidRDefault="0059482E" w:rsidP="005360A2">
      <w:pPr>
        <w:pStyle w:val="Body"/>
        <w:widowControl w:val="0"/>
        <w:spacing w:before="240" w:after="200" w:line="240" w:lineRule="auto"/>
        <w:ind w:left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բ. Տարբերակ 2.</w:t>
      </w:r>
      <w:r>
        <w:rPr>
          <w:rStyle w:val="None"/>
          <w:rFonts w:ascii="GHEA Grapalat" w:eastAsia="GHEA Grapalat" w:hAnsi="GHEA Grapalat" w:cs="GHEA Grapalat"/>
        </w:rPr>
        <w:t xml:space="preserve"> Եթե 2 խմբերի բաժանված դասարանում խումբը կազմված է մինչև 20 սովորողից,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1-</w:t>
      </w:r>
      <w:r>
        <w:rPr>
          <w:rStyle w:val="None"/>
          <w:rFonts w:ascii="GHEA Grapalat" w:eastAsia="GHEA Grapalat" w:hAnsi="GHEA Grapalat" w:cs="GHEA Grapalat"/>
        </w:rPr>
        <w:t xml:space="preserve">ին խումբը հաճախում է դպրոց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1-</w:t>
      </w:r>
      <w:r>
        <w:rPr>
          <w:rStyle w:val="None"/>
          <w:rFonts w:ascii="GHEA Grapalat" w:eastAsia="GHEA Grapalat" w:hAnsi="GHEA Grapalat" w:cs="GHEA Grapalat"/>
        </w:rPr>
        <w:t xml:space="preserve">ին հերթով, իսկ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2-</w:t>
      </w:r>
      <w:r>
        <w:rPr>
          <w:rStyle w:val="None"/>
          <w:rFonts w:ascii="GHEA Grapalat" w:eastAsia="GHEA Grapalat" w:hAnsi="GHEA Grapalat" w:cs="GHEA Grapalat"/>
        </w:rPr>
        <w:t xml:space="preserve">րդ խումբը՝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2-</w:t>
      </w:r>
      <w:r>
        <w:rPr>
          <w:rStyle w:val="None"/>
          <w:rFonts w:ascii="GHEA Grapalat" w:eastAsia="GHEA Grapalat" w:hAnsi="GHEA Grapalat" w:cs="GHEA Grapalat"/>
        </w:rPr>
        <w:t xml:space="preserve">րդ (այս տարբերակը հնարավոր է 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բավարար</w:t>
      </w:r>
      <w:r>
        <w:rPr>
          <w:rStyle w:val="None"/>
          <w:rFonts w:ascii="GHEA Grapalat" w:eastAsia="GHEA Grapalat" w:hAnsi="GHEA Grapalat" w:cs="GHEA Grapalat"/>
        </w:rPr>
        <w:t xml:space="preserve"> ֆինանսական միջոցների առկայության դեպքում):</w:t>
      </w:r>
    </w:p>
    <w:p w:rsidR="00156CC7" w:rsidRDefault="0059482E" w:rsidP="00130D1A">
      <w:pPr>
        <w:pStyle w:val="Body"/>
        <w:widowControl w:val="0"/>
        <w:numPr>
          <w:ilvl w:val="0"/>
          <w:numId w:val="2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Ոչ պետական ուսումնական հաստատությունների </w:t>
      </w:r>
      <w:r w:rsidR="003F1658">
        <w:rPr>
          <w:rFonts w:ascii="GHEA Grapalat" w:eastAsia="GHEA Grapalat" w:hAnsi="GHEA Grapalat" w:cs="GHEA Grapalat"/>
          <w:lang w:val="hy-AM"/>
        </w:rPr>
        <w:t>դեպքում</w:t>
      </w:r>
      <w:r>
        <w:rPr>
          <w:rFonts w:ascii="GHEA Grapalat" w:eastAsia="GHEA Grapalat" w:hAnsi="GHEA Grapalat" w:cs="GHEA Grapalat"/>
        </w:rPr>
        <w:t xml:space="preserve"> կարող է գործել դասացուցակի կազմակերպման այլ մոտեցում՝ պահպանելով հակահամաճարակային կանոնները։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Յուրաքանչյուր դասարանի համար առարկայական ուսուցիչը ստանում է ուսպլանով </w:t>
      </w:r>
      <w:r>
        <w:rPr>
          <w:rFonts w:ascii="GHEA Grapalat" w:eastAsia="GHEA Grapalat" w:hAnsi="GHEA Grapalat" w:cs="GHEA Grapalat"/>
        </w:rPr>
        <w:lastRenderedPageBreak/>
        <w:t xml:space="preserve">նախատեսված ժամերին համապատասխան ժամ ծանրաբեռնվածություն: 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Դասաբաշխումով ստացած դասարանների համար ուսուցիչները կազմում են առարկայի ծրագրին համապատասխան թեմատիկ պլան: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Ոչ պետական ուսումնական հաստատությունների պարագայում կարող է գործել դասաբաշխման այլ մոտեցում։ 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Մինչև 20 սովորող ունեցող դասարաններում դասերը կազմակերպվում են թեմատիկ պլանով:</w:t>
      </w:r>
    </w:p>
    <w:p w:rsidR="00156CC7" w:rsidRDefault="0059482E" w:rsidP="00130D1A">
      <w:pPr>
        <w:pStyle w:val="Body"/>
        <w:widowControl w:val="0"/>
        <w:numPr>
          <w:ilvl w:val="0"/>
          <w:numId w:val="2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Եթե դասարանների դպրոց հաճախումն իրականացվում է 8-րդ կետի 20-րդ ենթակետի Տարբերակ 1-ի համաձայն, դասաբաշխումը կատարվում է այնպես, որ ուսումնական նյութի հաղորդումն իրականացնի առարկային այդ դասերի համար ուսումնական պլանով հատկացված ժամերի կեսի չափով ժամաքանակում: Մնացած ժամերը պետք է նախատեսել սովորողների ինքնուրույն աշխատանքի և առաջադրանքների նախապատրաստման համար: Թեմատիկ պլանում նյութի ուսուցման և ինքնուրույն աշխատանքի թեմաները պետք է հաջորդեն միմյանց: Թեմատիկ պլանում ժամերը բաշխելիս անհրաժեշտ է առաջնորդվել Պատկեր 4-ով տրված սկզբունքով.</w:t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4. Ըստ խմբերի ուսուցման դեպքում առարկաների թեմատիկ պլաններում ժամերի բաշխման սկզբունք, 1-ին կիսամյակի համար</w:t>
      </w:r>
    </w:p>
    <w:tbl>
      <w:tblPr>
        <w:tblW w:w="8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7"/>
        <w:gridCol w:w="1755"/>
        <w:gridCol w:w="2355"/>
        <w:gridCol w:w="2410"/>
      </w:tblGrid>
      <w:tr w:rsidR="00156CC7">
        <w:trPr>
          <w:trHeight w:val="80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Առարկայի ժամերը ուսումնական պլանով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Կիսամյակային ժամերը</w:t>
            </w:r>
          </w:p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(13 շաբաթ)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Դասարանական ժամերը յուրաքանչյուր խմբում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Ինքնուրույն աշխատանքի ժամերը յուրաքանչյուր խմբում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  <w:lang w:val="ru-RU"/>
              </w:rPr>
              <w:t xml:space="preserve">1 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13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6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  <w:lang w:val="hy-AM"/>
              </w:rPr>
              <w:t>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6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  <w:lang w:val="hy-AM"/>
              </w:rPr>
              <w:t>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2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26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13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13 ժամ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3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39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19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  <w:lang w:val="hy-AM"/>
              </w:rPr>
              <w:t>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1</w:t>
            </w:r>
            <w:r w:rsidR="0050078F"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9.</w:t>
            </w: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5 ժամ</w:t>
            </w:r>
          </w:p>
        </w:tc>
      </w:tr>
      <w:tr w:rsidR="00156CC7" w:rsidTr="003F1658">
        <w:trPr>
          <w:trHeight w:val="227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X 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X*13 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(X*3)/2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Pr="003F1658" w:rsidRDefault="0059482E" w:rsidP="003F1658">
            <w:pPr>
              <w:pStyle w:val="Body"/>
              <w:widowControl w:val="0"/>
              <w:spacing w:line="240" w:lineRule="auto"/>
              <w:jc w:val="center"/>
              <w:rPr>
                <w:sz w:val="20"/>
              </w:rPr>
            </w:pPr>
            <w:r w:rsidRPr="003F1658">
              <w:rPr>
                <w:rStyle w:val="None"/>
                <w:rFonts w:ascii="GHEA Grapalat" w:eastAsia="GHEA Grapalat" w:hAnsi="GHEA Grapalat" w:cs="GHEA Grapalat"/>
                <w:sz w:val="20"/>
              </w:rPr>
              <w:t>(X*3)/2 ժամ</w:t>
            </w:r>
          </w:p>
        </w:tc>
      </w:tr>
    </w:tbl>
    <w:p w:rsidR="00156CC7" w:rsidRDefault="0059482E" w:rsidP="003F1658">
      <w:pPr>
        <w:pStyle w:val="Body"/>
        <w:widowControl w:val="0"/>
        <w:spacing w:before="240" w:after="24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ԾԱՆՈԹԱԳՐՈՒԹՅՈՒՆ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Եթե առարկային շաբաթական տրված է </w:t>
      </w:r>
      <w:r w:rsidRPr="00F23D78">
        <w:rPr>
          <w:rStyle w:val="None"/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ժամ, ապա առարկան դասավանդվում է ամսվա ընթացքում 4 ժամ (եթե ամիսը կազմված է 4 շաբաթից), ընդ որում՝ 4 ժամից 2-ը դասավանդվում է առաջին խմբում, իսկ մյուս 2-ը՝ երկրորդ խմբում: Դասացուցակն անհրաժեշտ է կազմել այնպես, որ դպրոցում անցկացվող դասերը լինեն, օրինակ, ամսվա առաջին և երրորդ շաբաթների, իսկ ինքնուրույն աշխատանքը՝ երկրորդ և չորրորդ շաբաթների ընթացքում:</w:t>
      </w:r>
    </w:p>
    <w:p w:rsidR="00156CC7" w:rsidRDefault="0059482E" w:rsidP="00113794">
      <w:pPr>
        <w:pStyle w:val="Body"/>
        <w:widowControl w:val="0"/>
        <w:spacing w:before="12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ՕՐԻՆԱԿ 1. </w:t>
      </w:r>
      <w:r w:rsidR="00F5496C" w:rsidRPr="00F5496C">
        <w:rPr>
          <w:rStyle w:val="None"/>
          <w:rFonts w:ascii="GHEA Grapalat" w:eastAsia="GHEA Grapalat" w:hAnsi="GHEA Grapalat" w:cs="GHEA Grapalat"/>
          <w:b/>
          <w:bCs/>
        </w:rPr>
        <w:t xml:space="preserve">3-օրյա աշխատանքային ռեժիմի պարագայում դպրոցում ըստ խմբերի դասացուցակ </w: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 xml:space="preserve">երկրորդ </w:t>
      </w:r>
      <w:r w:rsidR="00F5496C" w:rsidRPr="00F5496C">
        <w:rPr>
          <w:rStyle w:val="None"/>
          <w:rFonts w:ascii="GHEA Grapalat" w:eastAsia="GHEA Grapalat" w:hAnsi="GHEA Grapalat" w:cs="GHEA Grapalat"/>
          <w:b/>
          <w:bCs/>
        </w:rPr>
        <w:t>դասարանի համար</w:t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Շաբաթական </w:t>
      </w:r>
      <w:r w:rsidRPr="00F23D78">
        <w:rPr>
          <w:rStyle w:val="None"/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ժամ ունեցող առարկաներ են՝</w:t>
      </w:r>
    </w:p>
    <w:p w:rsidR="00156CC7" w:rsidRDefault="0059482E" w:rsidP="00130D1A">
      <w:pPr>
        <w:pStyle w:val="Body"/>
        <w:widowControl w:val="0"/>
        <w:numPr>
          <w:ilvl w:val="1"/>
          <w:numId w:val="27"/>
        </w:numPr>
        <w:spacing w:before="120" w:after="120" w:line="240" w:lineRule="auto"/>
        <w:ind w:left="568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Ես և շրջակա աշխարհը </w:t>
      </w:r>
    </w:p>
    <w:p w:rsidR="00156CC7" w:rsidRDefault="0059482E" w:rsidP="00130D1A">
      <w:pPr>
        <w:pStyle w:val="Body"/>
        <w:widowControl w:val="0"/>
        <w:numPr>
          <w:ilvl w:val="1"/>
          <w:numId w:val="27"/>
        </w:numPr>
        <w:spacing w:before="120" w:after="120" w:line="240" w:lineRule="auto"/>
        <w:ind w:left="568"/>
        <w:jc w:val="both"/>
      </w:pPr>
      <w:r>
        <w:rPr>
          <w:rStyle w:val="None"/>
          <w:rFonts w:ascii="GHEA Grapalat" w:eastAsia="GHEA Grapalat" w:hAnsi="GHEA Grapalat" w:cs="GHEA Grapalat"/>
        </w:rPr>
        <w:t>Կերպարվեստ</w:t>
      </w:r>
    </w:p>
    <w:p w:rsidR="00156CC7" w:rsidRDefault="0059482E" w:rsidP="00130D1A">
      <w:pPr>
        <w:pStyle w:val="Body"/>
        <w:widowControl w:val="0"/>
        <w:numPr>
          <w:ilvl w:val="1"/>
          <w:numId w:val="27"/>
        </w:numPr>
        <w:spacing w:before="120" w:after="120" w:line="240" w:lineRule="auto"/>
        <w:ind w:left="568"/>
        <w:jc w:val="both"/>
      </w:pPr>
      <w:r>
        <w:rPr>
          <w:rStyle w:val="None"/>
          <w:rFonts w:ascii="GHEA Grapalat" w:eastAsia="GHEA Grapalat" w:hAnsi="GHEA Grapalat" w:cs="GHEA Grapalat"/>
        </w:rPr>
        <w:t>Երաժշտություն</w:t>
      </w:r>
    </w:p>
    <w:p w:rsidR="00156CC7" w:rsidRDefault="0059482E" w:rsidP="00E75FE7">
      <w:pPr>
        <w:pStyle w:val="Body"/>
        <w:widowControl w:val="0"/>
        <w:spacing w:before="200" w:after="24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1-ին խմբի համար այս առարկաների մասով դասացուցակը կունենա հետևյալ տեսքը.</w:t>
      </w:r>
    </w:p>
    <w:tbl>
      <w:tblPr>
        <w:tblW w:w="8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3"/>
        <w:gridCol w:w="1099"/>
        <w:gridCol w:w="1134"/>
        <w:gridCol w:w="992"/>
        <w:gridCol w:w="1134"/>
        <w:gridCol w:w="1418"/>
        <w:gridCol w:w="1417"/>
      </w:tblGrid>
      <w:tr w:rsidR="00156CC7" w:rsidTr="003F1658">
        <w:trPr>
          <w:trHeight w:val="260"/>
          <w:jc w:val="center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lastRenderedPageBreak/>
              <w:t xml:space="preserve">Շաբաթ </w:t>
            </w:r>
          </w:p>
        </w:tc>
        <w:tc>
          <w:tcPr>
            <w:tcW w:w="7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Դասացուցակն ըստ շաբաթվա օրերի</w:t>
            </w:r>
          </w:p>
        </w:tc>
      </w:tr>
      <w:tr w:rsidR="00156CC7" w:rsidTr="003F1658">
        <w:trPr>
          <w:trHeight w:val="260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56CC7" w:rsidRDefault="00156CC7" w:rsidP="003F1658">
            <w:pPr>
              <w:widowControl w:val="0"/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156CC7" w:rsidTr="003F1658">
        <w:trPr>
          <w:trHeight w:val="728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Երաժըշ-տություն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Ես և շրջակա աշխարհը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</w:tr>
      <w:tr w:rsidR="00156CC7" w:rsidTr="003F1658">
        <w:trPr>
          <w:trHeight w:val="480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Կերպար-վեստ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</w:tr>
      <w:tr w:rsidR="00156CC7" w:rsidTr="003F1658">
        <w:trPr>
          <w:trHeight w:val="734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Երաժըշ-տություն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</w:tr>
      <w:tr w:rsidR="00156CC7" w:rsidTr="003F1658">
        <w:trPr>
          <w:trHeight w:val="723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Կերպար-վեստ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156CC7" w:rsidP="003F1658">
            <w:pPr>
              <w:widowControl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Ես և շրջակա աշխարհը</w:t>
            </w:r>
          </w:p>
        </w:tc>
      </w:tr>
    </w:tbl>
    <w:p w:rsidR="00156CC7" w:rsidRDefault="0059482E" w:rsidP="00E75FE7">
      <w:pPr>
        <w:pStyle w:val="Body"/>
        <w:widowControl w:val="0"/>
        <w:spacing w:before="24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 կիսամյակ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ի ընթացքում</w:t>
      </w:r>
      <w:r>
        <w:rPr>
          <w:rStyle w:val="None"/>
          <w:rFonts w:ascii="GHEA Grapalat" w:eastAsia="GHEA Grapalat" w:hAnsi="GHEA Grapalat" w:cs="GHEA Grapalat"/>
        </w:rPr>
        <w:t xml:space="preserve"> առարկային տրված է շաբաթական </w:t>
      </w:r>
      <w:r w:rsidRPr="00F23D78">
        <w:rPr>
          <w:rStyle w:val="None"/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ժամ, ապա ուսուցիչը թեմատիկ պլանը կազմում է այնպես, որ 6</w:t>
      </w:r>
      <w:r w:rsidR="00D72110">
        <w:rPr>
          <w:rStyle w:val="None"/>
          <w:rFonts w:ascii="GHEA Grapalat" w:eastAsia="GHEA Grapalat" w:hAnsi="GHEA Grapalat" w:cs="GHEA Grapalat"/>
          <w:lang w:val="hy-AM"/>
        </w:rPr>
        <w:t>.</w:t>
      </w:r>
      <w:r>
        <w:rPr>
          <w:rStyle w:val="None"/>
          <w:rFonts w:ascii="GHEA Grapalat" w:eastAsia="GHEA Grapalat" w:hAnsi="GHEA Grapalat" w:cs="GHEA Grapalat"/>
        </w:rPr>
        <w:t>5 ժամ դասի ընթացքում նյութ</w:t>
      </w:r>
      <w:r w:rsidR="003F1658">
        <w:rPr>
          <w:rStyle w:val="None"/>
          <w:rFonts w:ascii="GHEA Grapalat" w:eastAsia="GHEA Grapalat" w:hAnsi="GHEA Grapalat" w:cs="GHEA Grapalat"/>
          <w:lang w:val="hy-AM"/>
        </w:rPr>
        <w:t>ն</w:t>
      </w:r>
      <w:r>
        <w:rPr>
          <w:rStyle w:val="None"/>
          <w:rFonts w:ascii="GHEA Grapalat" w:eastAsia="GHEA Grapalat" w:hAnsi="GHEA Grapalat" w:cs="GHEA Grapalat"/>
        </w:rPr>
        <w:t xml:space="preserve"> ուսուցանի և սովորողների մոտ զարգացնի այն կարողությունները, որոնք ինքնուրույն աշխատանքով հնարավոր չէ զարգացնել: Մյուս</w:t>
      </w:r>
      <w:r w:rsidR="00D72110">
        <w:rPr>
          <w:rStyle w:val="None"/>
          <w:rFonts w:ascii="GHEA Grapalat" w:eastAsia="GHEA Grapalat" w:hAnsi="GHEA Grapalat" w:cs="GHEA Grapalat"/>
        </w:rPr>
        <w:t xml:space="preserve"> 6.</w:t>
      </w:r>
      <w:r>
        <w:rPr>
          <w:rStyle w:val="None"/>
          <w:rFonts w:ascii="GHEA Grapalat" w:eastAsia="GHEA Grapalat" w:hAnsi="GHEA Grapalat" w:cs="GHEA Grapalat"/>
        </w:rPr>
        <w:t>5 ժամը թեմատիկ պլանում անհրաժեշտ է հատկացնել ինքնուրույն աշխատանքին, որը սովորողը պետք է կատարի տանը: Ինքնուրույն աշխատանքի առաջադրանքները և դրանց կատարման մասին ցուցումները սովորողը պետք է ստանա դասարանում՝ դասի վերջում: Սովորողը կատարած աշխատանքը ներկայացնում է ուսուցչին՝ հաջորդ դասին դպրոց հաճախելիս:</w:t>
      </w:r>
    </w:p>
    <w:p w:rsidR="00156CC7" w:rsidRDefault="0059482E" w:rsidP="00E75FE7">
      <w:pPr>
        <w:pStyle w:val="Body"/>
        <w:widowControl w:val="0"/>
        <w:spacing w:before="24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ՕՐԻՆԱԿ 2. </w:t>
      </w:r>
      <w:r w:rsidR="00F5496C" w:rsidRPr="00F5496C">
        <w:rPr>
          <w:rStyle w:val="None"/>
          <w:rFonts w:ascii="GHEA Grapalat" w:eastAsia="GHEA Grapalat" w:hAnsi="GHEA Grapalat" w:cs="GHEA Grapalat"/>
          <w:b/>
          <w:bCs/>
        </w:rPr>
        <w:t>3-օրյա աշխատանքային ռեժիմի պարագայում դպրոցում ըստ խմբերի դասացուցակ</w:t>
      </w:r>
      <w:r w:rsidR="00F5496C">
        <w:rPr>
          <w:rStyle w:val="None"/>
          <w:rFonts w:ascii="GHEA Grapalat" w:eastAsia="GHEA Grapalat" w:hAnsi="GHEA Grapalat" w:cs="GHEA Grapalat"/>
          <w:b/>
          <w:bCs/>
        </w:rPr>
        <w:t xml:space="preserve"> </w:t>
      </w:r>
      <w:r w:rsidR="00F5496C">
        <w:rPr>
          <w:rStyle w:val="None"/>
          <w:rFonts w:ascii="GHEA Grapalat" w:eastAsia="GHEA Grapalat" w:hAnsi="GHEA Grapalat" w:cs="GHEA Grapalat"/>
          <w:b/>
          <w:bCs/>
          <w:lang w:val="hy-AM"/>
        </w:rPr>
        <w:t>վ</w:t>
      </w:r>
      <w:r>
        <w:rPr>
          <w:rStyle w:val="None"/>
          <w:rFonts w:ascii="GHEA Grapalat" w:eastAsia="GHEA Grapalat" w:hAnsi="GHEA Grapalat" w:cs="GHEA Grapalat"/>
          <w:b/>
          <w:bCs/>
        </w:rPr>
        <w:t>եցերորդ դասարանի համար</w:t>
      </w:r>
    </w:p>
    <w:p w:rsidR="00156CC7" w:rsidRDefault="0059482E" w:rsidP="003F1658">
      <w:pPr>
        <w:pStyle w:val="Body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Շաբաթական դասաբաշխումը հետևյալն է՝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Մայրենի՝ 6 = 3+3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Ռուսաց լեզու՝ 3 = 1.5+1.5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Օտար լեզու՝ 2 = 1+1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Մաթեմատիկա՝ 5 = 2.5+2.5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Բնագիտություն՝ 2 = 1+1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Աշխարհագրություն՝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Հայոց պատմություն՝ 1,5 = 0.75+0.75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Համաշխարհային պատմություն՝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ՀԵՊ՝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Ինֆորմատիկա՝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Տեխնոլոգիա՝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Երաժշտություն՝ 1 = 0.5+0.5</w:t>
      </w:r>
    </w:p>
    <w:p w:rsidR="00156CC7" w:rsidRDefault="0059482E" w:rsidP="00130D1A">
      <w:pPr>
        <w:pStyle w:val="Body"/>
        <w:widowControl w:val="0"/>
        <w:numPr>
          <w:ilvl w:val="0"/>
          <w:numId w:val="47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Կերպարվեստ՝ 1 = 0.5+0.5</w:t>
      </w:r>
    </w:p>
    <w:p w:rsidR="00E75FE7" w:rsidRDefault="00E75FE7">
      <w:pPr>
        <w:rPr>
          <w:rStyle w:val="None"/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Style w:val="None"/>
          <w:rFonts w:ascii="GHEA Grapalat" w:eastAsia="GHEA Grapalat" w:hAnsi="GHEA Grapalat" w:cs="GHEA Grapalat"/>
        </w:rPr>
        <w:br w:type="page"/>
      </w:r>
    </w:p>
    <w:p w:rsidR="00156CC7" w:rsidRDefault="0059482E" w:rsidP="003F1658">
      <w:pPr>
        <w:pStyle w:val="Body"/>
        <w:widowControl w:val="0"/>
        <w:spacing w:before="20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lastRenderedPageBreak/>
        <w:t>1-ին խմբի համար դասացուցակը կունենա հետևյալ օրինակելի տեսքը.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"/>
        <w:gridCol w:w="1376"/>
        <w:gridCol w:w="1514"/>
        <w:gridCol w:w="1377"/>
        <w:gridCol w:w="1376"/>
        <w:gridCol w:w="1515"/>
        <w:gridCol w:w="1518"/>
      </w:tblGrid>
      <w:tr w:rsidR="00156CC7" w:rsidTr="00F5496C">
        <w:trPr>
          <w:trHeight w:val="260"/>
          <w:jc w:val="center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Դասացուցակն ըստ շաբաթվա օրերի</w:t>
            </w:r>
          </w:p>
        </w:tc>
      </w:tr>
      <w:tr w:rsidR="00156CC7" w:rsidTr="00F5496C">
        <w:trPr>
          <w:trHeight w:val="267"/>
          <w:jc w:val="center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56CC7" w:rsidRDefault="00156CC7" w:rsidP="003F1658">
            <w:pPr>
              <w:widowControl w:val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CC7" w:rsidRDefault="0059482E" w:rsidP="003F1658">
            <w:pPr>
              <w:pStyle w:val="Body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F5496C" w:rsidTr="00F5496C">
        <w:trPr>
          <w:trHeight w:val="168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1-ին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Աշխարհ.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Երաժշտ.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ՀՊ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0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ՌԼ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4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Ինֆորմ.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F5496C" w:rsidTr="00F5496C">
        <w:trPr>
          <w:trHeight w:val="122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Աշխարհ.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1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Երաժշտ.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ՀՊ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2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ՌԼ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3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Ինֆորմ.</w:t>
            </w:r>
          </w:p>
        </w:tc>
      </w:tr>
      <w:tr w:rsidR="00F5496C" w:rsidTr="00F5496C">
        <w:trPr>
          <w:trHeight w:val="168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ՀԵՊ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5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Կերպ.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Համ.Պ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4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Մաթ.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6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Տեխն.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</w:tr>
      <w:tr w:rsidR="00F5496C" w:rsidTr="00F5496C">
        <w:trPr>
          <w:trHeight w:val="1220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Default="00F5496C" w:rsidP="003F1658">
            <w:pPr>
              <w:pStyle w:val="Body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ՌԼ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ՀԵՊ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7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Կերպ.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Մայրենի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ՕԼ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Մաթ.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 xml:space="preserve">Համ.Պ 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8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ՖԿ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3F1658">
            <w:pPr>
              <w:widowControl w:val="0"/>
              <w:jc w:val="center"/>
              <w:rPr>
                <w:rFonts w:ascii="GHEA Grapalat" w:eastAsia="GHEA Grapalat" w:hAnsi="GHEA Grapalat" w:cs="GHEA Grapalat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Մայրենի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Մաթ.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Բնագ.</w:t>
            </w:r>
          </w:p>
          <w:p w:rsidR="00F5496C" w:rsidRPr="003F1658" w:rsidRDefault="00F5496C" w:rsidP="00130D1A">
            <w:pPr>
              <w:widowControl w:val="0"/>
              <w:numPr>
                <w:ilvl w:val="0"/>
                <w:numId w:val="59"/>
              </w:numPr>
              <w:pBdr>
                <w:bar w:val="none" w:sz="0" w:color="auto"/>
              </w:pBd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 w:rsidRPr="003F1658">
              <w:rPr>
                <w:rFonts w:ascii="GHEA Grapalat" w:eastAsia="GHEA Grapalat" w:hAnsi="GHEA Grapalat" w:cs="GHEA Grapalat"/>
                <w:color w:val="000000"/>
                <w:sz w:val="20"/>
                <w:szCs w:val="20"/>
              </w:rPr>
              <w:t>Տեխն.</w:t>
            </w:r>
          </w:p>
        </w:tc>
      </w:tr>
    </w:tbl>
    <w:p w:rsidR="00156CC7" w:rsidRPr="00AB3E0C" w:rsidRDefault="00AB3E0C" w:rsidP="003F1658">
      <w:pPr>
        <w:pStyle w:val="Body"/>
        <w:widowControl w:val="0"/>
        <w:numPr>
          <w:ilvl w:val="0"/>
          <w:numId w:val="2"/>
        </w:numPr>
        <w:tabs>
          <w:tab w:val="left" w:pos="426"/>
        </w:tabs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 xml:space="preserve"> </w:t>
      </w:r>
      <w:r w:rsidR="0059482E" w:rsidRPr="00AB3E0C">
        <w:rPr>
          <w:rFonts w:ascii="GHEA Grapalat" w:eastAsia="GHEA Grapalat" w:hAnsi="GHEA Grapalat" w:cs="GHEA Grapalat"/>
          <w:b/>
          <w:bCs/>
        </w:rPr>
        <w:t>Դասագրքերի բաշխումը.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Դասագրքերի բաշխումը դպրոցներում կազմակերպվում է </w:t>
      </w:r>
      <w:r w:rsidRPr="0050078F">
        <w:rPr>
          <w:rFonts w:ascii="GHEA Grapalat" w:eastAsia="GHEA Grapalat" w:hAnsi="GHEA Grapalat" w:cs="GHEA Grapalat"/>
          <w:b/>
        </w:rPr>
        <w:t>ս.թ. օգոստոսի 20-ից սեպտեմբերի 10-ն</w:t>
      </w:r>
      <w:r>
        <w:rPr>
          <w:rFonts w:ascii="GHEA Grapalat" w:eastAsia="GHEA Grapalat" w:hAnsi="GHEA Grapalat" w:cs="GHEA Grapalat"/>
        </w:rPr>
        <w:t xml:space="preserve"> ընկած ժամանակահատվածում: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Դպրոցի տնօրենության կողմից սահմանվում է ըստ դասարանների դասագրքեր ստանալու ժամանակացույցը և ապահովվում պատշաճ իրազեկում, այդ թվում՝ դպրոցի կայքէջում հրապարակման, դասղեկների միջոցով ծնողներին տեղեկացնելու, դպրոցի մուտքի մոտ՝ ծնողներին և սովորողներին հասանելի տեղում փակցնելու միջոցով: 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Դասագրքերն աշակերտներին հանձնում և հաշվառումը կատարում է գրադարանավարը՝ համաձայն ընդունված կարգի:</w:t>
      </w:r>
    </w:p>
    <w:p w:rsidR="00156CC7" w:rsidRDefault="0059482E" w:rsidP="00130D1A">
      <w:pPr>
        <w:pStyle w:val="Body"/>
        <w:widowControl w:val="0"/>
        <w:numPr>
          <w:ilvl w:val="0"/>
          <w:numId w:val="31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Դասղեկը դպրոցի բուժքրոջ հետ կազմակերպում է դասագրքեր ստանալու համար դասարանի աշակերտների կամ նրանց ծնողների կամ օրինական ներկայացուցիչների կողմից դասագրքեր ստանալու գործընթացը, այդ թվում՝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նախապես կատարելով ջերմաչափում,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ապահովելով սոցիալական հեռավորության պահանջի կատարումը,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պահանջելով կրել դիմակ և ձեռնոց,</w:t>
      </w:r>
    </w:p>
    <w:p w:rsidR="00156CC7" w:rsidRDefault="0059482E" w:rsidP="003F1658">
      <w:pPr>
        <w:pStyle w:val="Body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ապահովելով ձեռքերի ախտահանում:   </w:t>
      </w:r>
    </w:p>
    <w:p w:rsidR="00156CC7" w:rsidRPr="00AB3E0C" w:rsidRDefault="00291714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  <w:lang w:val="hy-AM"/>
        </w:rPr>
        <w:lastRenderedPageBreak/>
        <w:t xml:space="preserve"> </w:t>
      </w:r>
      <w:r w:rsidR="0059482E" w:rsidRPr="00AB3E0C">
        <w:rPr>
          <w:rFonts w:ascii="GHEA Grapalat" w:eastAsia="GHEA Grapalat" w:hAnsi="GHEA Grapalat" w:cs="GHEA Grapalat"/>
          <w:b/>
          <w:bCs/>
        </w:rPr>
        <w:t>Դասերի կազմակերպումը.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սովորողները պարտադիր կրում են դիմակներ՝ դրանք 4 ժամը մեկ փոխելով: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ուղեցույցի մաս 2-ի 3-րդ կետի դրույթների պահպանմամբ դասերը դպրոցում կազմակերպելիս՝ դասասենյակների թվի անբավարար լինելու դեպքում դրանք կարող են կազմակերպվել այդ նպատակով կահավորված դահլիճներում և միջանցքներում, ինչպես նաև՝ բացօթյա տարածքում՝ նման հնարավորության և բարենպաստ եղանակային պայմանների դեպքում։</w:t>
      </w:r>
    </w:p>
    <w:p w:rsidR="00156CC7" w:rsidRPr="003F1658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 w:rsidRPr="003F1658">
        <w:rPr>
          <w:rFonts w:ascii="GHEA Grapalat" w:eastAsia="GHEA Grapalat" w:hAnsi="GHEA Grapalat" w:cs="GHEA Grapalat"/>
        </w:rPr>
        <w:t>Դպրոցում դասարանի ուսումնական ողջ գործընթացը կազմակերպվում է նույն դասասենյակում՝ բացառելով կաբինետային ուսուցումը: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Դասամիջոցների ընթացքում սովորողները չեն լքում դասասենյակը։ Դասասենյակից դուրս գալու դեպքերը կանոնակարգվում են ըստ անհրաժեշտության՝ ուսուցչի հսկողությամբ։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ուսումնական գործընթացի ժամանակ սովորողների միջև հնարավորինս անհրաժեշտ է պահպանել սոցիալական հեռավորություն՝ բացառելով կուտակումները և սերտ շփումները: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դասերի ժամանակ սովորողների նստեցումը սեղանների շուրջ հնարավորինս իրականացվում է մեկական՝ խաչաձև, իսկ դրա անհնարինության դեպքում՝ սեղանի հակադիր ծայրերին։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Սովորողները դասին մասնակցում են տեղից: 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Սովորողներին գրատախտակի մոտ կանչելն արգելվում է: 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Դասը կազմակերպվում է ֆրոնտալ եղանակով: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Արգելվում է խմբային աշխատանքների կազմակերպումն այն բոլոր դեպքերում, երբ հնարավոր չէ պահպանել սոցիալական հեռավորություն: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Գրավոր աշխատանքների համար արգելվում է տետրեր օգտագործելը: Դրանք կազմակերպվում են թերթիկների վրա: Գրավոր աշխատանքի ավարտից հետո դրանք ուսուցչի կողմից հավաքվում են դրա համար նախատեսված արկղի մեջ:</w:t>
      </w:r>
      <w:r w:rsidR="00AB3E0C">
        <w:rPr>
          <w:rFonts w:ascii="GHEA Grapalat" w:eastAsia="GHEA Grapalat" w:hAnsi="GHEA Grapalat" w:cs="GHEA Grapalat"/>
          <w:lang w:val="hy-AM"/>
        </w:rPr>
        <w:t xml:space="preserve"> </w:t>
      </w:r>
      <w:r>
        <w:rPr>
          <w:rFonts w:ascii="GHEA Grapalat" w:eastAsia="GHEA Grapalat" w:hAnsi="GHEA Grapalat" w:cs="GHEA Grapalat"/>
        </w:rPr>
        <w:t xml:space="preserve">Գրավոր աշխատանքների ստուգումն իրականացվում է </w:t>
      </w:r>
      <w:r w:rsidRPr="00F23D78">
        <w:rPr>
          <w:rFonts w:ascii="GHEA Grapalat" w:eastAsia="GHEA Grapalat" w:hAnsi="GHEA Grapalat" w:cs="GHEA Grapalat"/>
        </w:rPr>
        <w:t xml:space="preserve">1 </w:t>
      </w:r>
      <w:r>
        <w:rPr>
          <w:rFonts w:ascii="GHEA Grapalat" w:eastAsia="GHEA Grapalat" w:hAnsi="GHEA Grapalat" w:cs="GHEA Grapalat"/>
        </w:rPr>
        <w:t xml:space="preserve">օր հետո: Ստուգված գրավոր աշխատանքներն արգելվում է վերադարձնել սովորողներին: Անհրաժեշտության դեպքում կարող են տրամադրվել գրավոր աշխատանքների լուսապատճենները: 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Ֆիզկուլտուրայի դասերը կազմակերպվում են դասասենյակում ըստ ուսուցիչներին տրամադրված մեթոդական ցուցումների կամ բացօթյա տարածքներում և սպորտային մարզասրահներում՝ շեշտը դնելով անհատական վարժությունների վրա</w:t>
      </w:r>
      <w:r w:rsidR="00AB3E0C">
        <w:rPr>
          <w:rFonts w:ascii="GHEA Grapalat" w:eastAsia="GHEA Grapalat" w:hAnsi="GHEA Grapalat" w:cs="GHEA Grapalat"/>
          <w:lang w:val="hy-AM"/>
        </w:rPr>
        <w:t xml:space="preserve"> և բացառելով շփումներ ու մեծ ակտիվություն ենթադրող մարզանքներն ու խմբային խաղերը</w:t>
      </w:r>
      <w:r>
        <w:rPr>
          <w:rFonts w:ascii="GHEA Grapalat" w:eastAsia="GHEA Grapalat" w:hAnsi="GHEA Grapalat" w:cs="GHEA Grapalat"/>
        </w:rPr>
        <w:t>:</w:t>
      </w:r>
    </w:p>
    <w:p w:rsidR="00156CC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Յուրաքանչյուր առարկայից կիսամյակի ընթացքում կազմակերպվում է 2 թեմատիկ գրավոր աշխատանք: Կիսամյակի վերջում կատարվում է սովորողների գիտելիքների ստուգում կիսամյակային ամփոփիչ գրավոր աշխատանքի միջոցով: </w:t>
      </w:r>
    </w:p>
    <w:p w:rsidR="00E75FE7" w:rsidRDefault="0059482E" w:rsidP="00130D1A">
      <w:pPr>
        <w:pStyle w:val="Body"/>
        <w:widowControl w:val="0"/>
        <w:numPr>
          <w:ilvl w:val="0"/>
          <w:numId w:val="3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գնահատումը կատարվում է էլեկտրոնային մատյանում: Գնահատականները սովորողները և ծնողները կարող են տեսնել էլեկտրոնային օրագրում:</w:t>
      </w:r>
    </w:p>
    <w:p w:rsidR="00E75FE7" w:rsidRDefault="00E75FE7">
      <w:pPr>
        <w:rPr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Fonts w:ascii="GHEA Grapalat" w:eastAsia="GHEA Grapalat" w:hAnsi="GHEA Grapalat" w:cs="GHEA Grapalat"/>
        </w:rPr>
        <w:br w:type="page"/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lastRenderedPageBreak/>
        <w:t>Դպրոցական սննդի կազմակերպումը.</w:t>
      </w:r>
    </w:p>
    <w:p w:rsidR="00156CC7" w:rsidRDefault="0059482E" w:rsidP="00130D1A">
      <w:pPr>
        <w:pStyle w:val="Body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Դպրոցներում բուֆետների և ճաշարանների աշխատանքն արգելվում է:</w:t>
      </w:r>
    </w:p>
    <w:p w:rsidR="00156CC7" w:rsidRDefault="0059482E" w:rsidP="00130D1A">
      <w:pPr>
        <w:pStyle w:val="Body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սննդի կազմակերպման անհրաժեշտության դեպքում դրանք կազմակերպվում են դասասենյակում չոր սննդի տարբերակով։</w:t>
      </w:r>
    </w:p>
    <w:p w:rsidR="00156CC7" w:rsidRDefault="0059482E" w:rsidP="00130D1A">
      <w:pPr>
        <w:pStyle w:val="Body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Ոչ պետական ուսումնական հաստատությունների դեպքում կարող է գործել սննդի կազմակերպման այլ ռեժիմ՝</w:t>
      </w:r>
      <w:r w:rsidR="00AB3E0C">
        <w:rPr>
          <w:rFonts w:ascii="GHEA Grapalat" w:eastAsia="GHEA Grapalat" w:hAnsi="GHEA Grapalat" w:cs="GHEA Grapalat"/>
          <w:lang w:val="hy-AM"/>
        </w:rPr>
        <w:t xml:space="preserve"> խստորեն</w:t>
      </w:r>
      <w:r>
        <w:rPr>
          <w:rFonts w:ascii="GHEA Grapalat" w:eastAsia="GHEA Grapalat" w:hAnsi="GHEA Grapalat" w:cs="GHEA Grapalat"/>
        </w:rPr>
        <w:t xml:space="preserve"> պահպանելով սննդի կազմակերպման և ախտահանման մասով հակահամաճարակային կանոնները։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4. ԴՊՐՈՑ ՀԱՃԱԽԵԼՈՒ ԿԱՆՈՆՆԵՐ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Կազմակերպված տրանսպորտը /առկայության դեպքում/.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միջոցներն ախտահանվում են յուրաքանչյուր օր երեխաներին դպրոց տեղափոխելուց առաջ և հետո։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միջոցում չեն կարող գտնվել նստատեղերի քանակից ավել ուղևորներ։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միջոցում գտնվող անձինք պարտադիր կրում են դիմակ։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Տրանսպորտային միջոցն ապահովվում է մուտքի մոտ ալկոհոլային հիմքով ախտահանիչ միջոցով։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Նստեցումից առաջ աշակերտները պարտադիր ախտահանում են ձեռքերը։</w:t>
      </w:r>
    </w:p>
    <w:p w:rsidR="00156CC7" w:rsidRDefault="0059482E" w:rsidP="00130D1A">
      <w:pPr>
        <w:pStyle w:val="Body"/>
        <w:widowControl w:val="0"/>
        <w:numPr>
          <w:ilvl w:val="0"/>
          <w:numId w:val="3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Նախքան նստեցումը աշակերտները հեռավար ջերմաչափվում են ուղեկցող անձի կողմից, և արդյունքները նշվում են գրանցամատյանում՝ համաձայն Ձև 1-ի։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Սովորողի համար կանոններ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Բացառվում է սովորողի հաճախումը դպրոց, եթե</w:t>
      </w:r>
      <w:r w:rsidR="009E19BD">
        <w:rPr>
          <w:rFonts w:ascii="GHEA Grapalat" w:eastAsia="GHEA Grapalat" w:hAnsi="GHEA Grapalat" w:cs="GHEA Grapalat"/>
          <w:lang w:val="hy-AM"/>
        </w:rPr>
        <w:t xml:space="preserve"> առկա է ծնողի կամ օրինական ներկայացուցչի դիմումը, երբ՝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ա. սովորողն ունի կորոնավիրուսային հիվանդության ռիսկի խմբի հիվանդություններից որևէ մեկը, մասնավորապես՝ 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արյան բարձր ճնշում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շաքարային դիաբետ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սրտի հիվանդություն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սրտի կամ գլխուղեղի կաթված (ինսուլտ)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քրոնիկ շնչառական հիվանդություն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քաղցկեղ: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բ. տանն առկա է կամ հայտնաբերվել է կորոնավիրուսային հիվանդության ախտանիշներով կասկածելի կամ հաստատված հիվանդ: </w:t>
      </w:r>
    </w:p>
    <w:p w:rsidR="00156CC7" w:rsidRDefault="0059482E" w:rsidP="003F1658">
      <w:pPr>
        <w:pStyle w:val="Body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գ. տանն առկա է կորոնավիրուսային հիվանդության ռիսկի խմբի ընտանիքի անդամ, և առկա է համապատասխան ցուցում բժշկական հաստատության կողմից:</w:t>
      </w:r>
    </w:p>
    <w:p w:rsidR="00156CC7" w:rsidRDefault="0059482E" w:rsidP="00130D1A">
      <w:pPr>
        <w:pStyle w:val="Body"/>
        <w:widowControl w:val="0"/>
        <w:numPr>
          <w:ilvl w:val="0"/>
          <w:numId w:val="4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Այն սովորողների համար, որոնց 1-ին ենթակետով սահմանված դեպքերում ցուցված չէ </w:t>
      </w:r>
      <w:r>
        <w:rPr>
          <w:rFonts w:ascii="GHEA Grapalat" w:eastAsia="GHEA Grapalat" w:hAnsi="GHEA Grapalat" w:cs="GHEA Grapalat"/>
        </w:rPr>
        <w:lastRenderedPageBreak/>
        <w:t xml:space="preserve">դպրոց հաճախելը, ուսուցումը կազմակերպվում է </w:t>
      </w:r>
      <w:hyperlink r:id="rId13" w:history="1">
        <w:r>
          <w:rPr>
            <w:rStyle w:val="Hyperlink1"/>
            <w:rFonts w:ascii="GHEA Grapalat" w:eastAsia="GHEA Grapalat" w:hAnsi="GHEA Grapalat" w:cs="GHEA Grapalat"/>
          </w:rPr>
          <w:t xml:space="preserve">հեռավար </w:t>
        </w:r>
      </w:hyperlink>
      <w:r>
        <w:rPr>
          <w:rFonts w:ascii="GHEA Grapalat" w:eastAsia="GHEA Grapalat" w:hAnsi="GHEA Grapalat" w:cs="GHEA Grapalat"/>
        </w:rPr>
        <w:t xml:space="preserve">կամ տնային ուսուցման եղանակով: Հեռավար եղանակով ուսուցումը կազմակերպվում է կենտրոնացված՝ առաջնորդվելով </w:t>
      </w:r>
      <w:hyperlink r:id="rId14" w:history="1">
        <w:r>
          <w:rPr>
            <w:rStyle w:val="Link"/>
            <w:rFonts w:ascii="GHEA Grapalat" w:eastAsia="GHEA Grapalat" w:hAnsi="GHEA Grapalat" w:cs="GHEA Grapalat"/>
          </w:rPr>
          <w:t>ՀՀ ԿԳՄՍ նախարարի 20 մայիսի 2020 թ. N 09-Ն հրաման</w:t>
        </w:r>
      </w:hyperlink>
      <w:r>
        <w:rPr>
          <w:rFonts w:ascii="GHEA Grapalat" w:eastAsia="GHEA Grapalat" w:hAnsi="GHEA Grapalat" w:cs="GHEA Grapalat"/>
        </w:rPr>
        <w:t xml:space="preserve">ով հաստատված հանրակրթական ուսումնական հաստատություններում հեռավար (դիստանցիոն) կրթության կազմակերպման </w:t>
      </w:r>
      <w:hyperlink r:id="rId15" w:history="1">
        <w:r>
          <w:rPr>
            <w:rStyle w:val="Hyperlink1"/>
            <w:rFonts w:ascii="GHEA Grapalat" w:eastAsia="GHEA Grapalat" w:hAnsi="GHEA Grapalat" w:cs="GHEA Grapalat"/>
          </w:rPr>
          <w:t>կարգով</w:t>
        </w:r>
      </w:hyperlink>
      <w:r>
        <w:rPr>
          <w:rFonts w:ascii="GHEA Grapalat" w:eastAsia="GHEA Grapalat" w:hAnsi="GHEA Grapalat" w:cs="GHEA Grapalat"/>
        </w:rPr>
        <w:t>: Ոչ պետական ուսումնական հաստատությունների պարագայում հեռավար կամ տնային ուսուցումը կարող է կազմակերպվել անմիջապես դպրոցի կողմից: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Դպրոցը մինչև ս.թ. սեպտեմբերի 5-ը ՀՀ կրթության, գիտության, մշակույթի և սպորտի նախարարության Կրթական տեխնոլոգիաների ազգային կենտրոնի Հեռավար ուսուցման կենտրոն է ներկայացնում այն սովորողների տվյալները, որոնց 1-ին ենթակետով սահմանված դեպքերում ցուցված չէ դպրոց հաճախելը։ 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 գալուց առաջ ծնողները կամ օրինական ներկայացուցիչները կատարում են երեխայի ջերմաչափում և 37 կամ ավելի բարձր ջերմաստիճան ջերմություն ունենալու դեպքում դիմում երեխայի հաշվառման բժշկական կազմակերպություն և տեղեկացնում դպրոցին՝ երեխայի դպրոց չհաճախելու մասին: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Սովորողը դպրոց է գալիս մեկանգամյա կամ բազմակի օգտագործման դիմակով: Մուտքը դպրոց առանց դիմակի արգելվում է: Դիմակ չունեցող սովորողներին դպրոցը մուտքի մոտ տրամադրում է մեկանգամյա օգտագործման դիմակ: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Սովորողին կարող է ուղեկցել ոչ ավել, քան մեկ անձ: Ուղեկցողի մուտքը դպրոց արգելվում է՝ բացառությամբ կրթության առանձնահատուկ պայմանների կարիք ունեցող սովորողների։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Սովորողի բացակայության դեպքում դասղեկը այդ մասին տեղյակ է պահում դպրոցի բուժքրոջը կամ տնօրենին, ով իր հերթին տեղեկացնում է տարածքը սպասարկող կամ կցագրված բժշկական կազմակերպությանը: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ընդունում են իրավիճակով պայմանավորված փոփոխությունները, նոր պահանջները և պատշաճ կերպով հետևում դրանց: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աջակցում են հիվանդությունը հաղթահարած և դպրոց վերադարձած ընկերներին: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Դպրոցում գտնվելու ընթացքում վարակի համախտանիշների առկայության դեպքում սովորողները տեղեկացնում են ուսուցչին կամ ծնողներին: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հետևում են համավարակին վերաբերող հավաստի աղբյուրներից ստացված տեղեկատվությանը: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Սովորողները անձնական օգտագործման իրերով, գրենական պիտույքներով՝ չեն կիսվում դասընկերների հետ:</w:t>
      </w:r>
    </w:p>
    <w:p w:rsidR="00156CC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Ծնողները ամրապնդում են երեխաների ձեռք բերած նոր հիգիենիկ վարքագիծը տանը գտնվելու ընթացքում:</w:t>
      </w:r>
    </w:p>
    <w:p w:rsidR="00E75FE7" w:rsidRDefault="0059482E" w:rsidP="00130D1A">
      <w:pPr>
        <w:pStyle w:val="Body"/>
        <w:widowControl w:val="0"/>
        <w:numPr>
          <w:ilvl w:val="0"/>
          <w:numId w:val="3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Ծնողներն իրականացնում են ծնող-ուսուցիչ համակարգված հաղորդակցություն և աջակցում առողջ և ապահով դպրոցի պահպանմանը:</w:t>
      </w:r>
    </w:p>
    <w:p w:rsidR="00E75FE7" w:rsidRDefault="00E75FE7">
      <w:pPr>
        <w:rPr>
          <w:rFonts w:ascii="GHEA Grapalat" w:eastAsia="GHEA Grapalat" w:hAnsi="GHEA Grapalat" w:cs="GHEA Grapalat"/>
          <w:color w:val="000000"/>
          <w:sz w:val="22"/>
          <w:szCs w:val="22"/>
          <w:u w:color="000000"/>
        </w:rPr>
      </w:pPr>
      <w:r>
        <w:rPr>
          <w:rFonts w:ascii="GHEA Grapalat" w:eastAsia="GHEA Grapalat" w:hAnsi="GHEA Grapalat" w:cs="GHEA Grapalat"/>
        </w:rPr>
        <w:br w:type="page"/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lastRenderedPageBreak/>
        <w:t xml:space="preserve"> Սովորողի մուտքը դպրոց.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 սովորողների մուտքն անհրաժեշտ է ապահովել այնպես, որ բացառվեն կուտակումները և ապահովվի սոցիալական հեռավորություն: Այդ նպատակով հասանելի պետք է լինեն դպրոցի բոլոր մուտքերը, ինչես նաև՝ դպրոցի բակում կամ օգտագործելի հարող տարածքում իրականացվում է գծանշում՝ ըստ դասարանների։ Եթե դպրոցը ունի մեկ մուտք, պետք է սահմանվի դպրոց հաճախելու առանձնահատուկ գրաֆիկ։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Դպրոցի մուտքերի մոտ առանձնացվում է սենյակ կամ տարածք հիվանդ երեխաների մեկուսացումն ապահովելու համար մինչև ծնողի կամ բժշկի ժամանումը: Այդ տարածքները արգելվում է օգտագործել այլ նպատակների և տարանցիկ տեղաշարժի համար: 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Առանձնացված սենյակներում կամ տարածքներում ապահովվում են առաջնային բուժօգնության դեղարկղիկը, դիմակներ, ձեռնոցներ: Հարբուխով, ջերմությամբ, վատ ինքնազգացողությամբ կամ շնչառական վարակներին բնորոշ աշխատանշաններով սովորողներին, անձնակազմի ներկայացուցիչներին անհրաժեշտ է մեկուսացնել լավ օդափոխվող տարածքներում</w:t>
      </w:r>
      <w:r w:rsidRPr="00F23D78">
        <w:rPr>
          <w:rFonts w:ascii="GHEA Grapalat" w:eastAsia="GHEA Grapalat" w:hAnsi="GHEA Grapalat" w:cs="GHEA Grapalat"/>
        </w:rPr>
        <w:t xml:space="preserve">` </w:t>
      </w:r>
      <w:r>
        <w:rPr>
          <w:rFonts w:ascii="GHEA Grapalat" w:eastAsia="GHEA Grapalat" w:hAnsi="GHEA Grapalat" w:cs="GHEA Grapalat"/>
        </w:rPr>
        <w:t>առողջ անձանցից ոչ պակաս, քան 2 մետր հեռավորության վրա: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Մուտքերը պետք է տարաբաժանվեն ըստ դասարանների՝ ելնելով տվյալ մուտքին առավել մոտ տեղադրված դասասենյակներ մուտք գործելու առաջնահերթությունից կամ, դրա անհնարինության դեպքում, այլ կանոնակարգով՝ բացառելով կուտակումները։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Դպրոց մտնելիս կազմակերպվում է սովորողների ջերմաչափում և ձեռքերի ախտահանում: 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Մեծ թվով սովորողների դեպքում, եթե մուտքի մոտ ջերմաչափումը կարող է առաջացնել կուտակումներ, ջերմաչափումը կարող է իրականացվել դասասենյակներում՝ մինչև դասերի սկիզբը։ 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Դպրոցը վարում է աշակերտների ջերմաչափման մատյան՝ համաձայն Ձև 1-ի: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Մատյանում գրանցվում են միայն 37 և ավելի ջերմաստիճան ունեցող սովորողների տվյալները։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Բարձր ջերմաստիճան ունեցող սովորողները մեկուսացվում են դրա համար հատկացված սենյակում՝ պահպանելով սոցիալական հեռավորությունը, այդ մասին տեղյակ է պահվում ծնողը կամ օրինական ներկայացուցիչը և տարածքը սպասարկող կամ կցագրված բժշկական կազմակերպությունը։</w:t>
      </w:r>
    </w:p>
    <w:p w:rsidR="00156CC7" w:rsidRDefault="0059482E" w:rsidP="00130D1A">
      <w:pPr>
        <w:pStyle w:val="Body"/>
        <w:widowControl w:val="0"/>
        <w:numPr>
          <w:ilvl w:val="0"/>
          <w:numId w:val="4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Դպրոցի ներսում սովորողների շարժն անհրաժեշտ է կազմակերպել այնպես, որ բացառվեն կուտակումներն ու սերտ շփումները: Հարկից հարկ տանող աստիճանների մի մասով սովորողները պետք է բարձրանան, իսկ մյուս մասով՝ իջնեն այնպես, որ միմյանց չհանդիպեն: Դպրոցը պետք է ապահովի տեղաշարժի գծանշումը համապատասխան տարածքներում։ Այն դեպքում, երբ նշվածը հնարավոր չէ, դպրոցը նշանակում է հերթապահներ, ովքեր կկարգավորեն սովորողների տեղաշարժը:</w:t>
      </w:r>
    </w:p>
    <w:p w:rsidR="00156CC7" w:rsidRPr="00AB3E0C" w:rsidRDefault="0059482E" w:rsidP="003F1658">
      <w:pPr>
        <w:pStyle w:val="Body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 w:rsidRPr="00AB3E0C">
        <w:rPr>
          <w:rFonts w:ascii="GHEA Grapalat" w:eastAsia="GHEA Grapalat" w:hAnsi="GHEA Grapalat" w:cs="GHEA Grapalat"/>
          <w:b/>
          <w:bCs/>
        </w:rPr>
        <w:t>Ինքամեկուսացում և թեստավորում.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Նախքան դպրոցների գործունեության մեկնարկը դպրոցի անձնակազմը (թե´ մանկավարժական, թե´ վարչական) թեստավորվում է՝ ՀՀ առողջապահության նախարարության կողմից կազմված ժամանակացույցի և սկզբունքների համաձայն: 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bookmarkStart w:id="1" w:name="_gjdgxs"/>
      <w:bookmarkEnd w:id="1"/>
      <w:r>
        <w:rPr>
          <w:rFonts w:ascii="GHEA Grapalat" w:eastAsia="GHEA Grapalat" w:hAnsi="GHEA Grapalat" w:cs="GHEA Grapalat"/>
        </w:rPr>
        <w:t xml:space="preserve">Ուսումնական տարվա ընթացքում համաճարակաբանական ցուցման դեպքում դպրոցի անձնակազմի անդամները թեստավորվում են ըստ ՀՀ առողջապահության </w:t>
      </w:r>
      <w:r>
        <w:rPr>
          <w:rFonts w:ascii="GHEA Grapalat" w:eastAsia="GHEA Grapalat" w:hAnsi="GHEA Grapalat" w:cs="GHEA Grapalat"/>
        </w:rPr>
        <w:lastRenderedPageBreak/>
        <w:t>նախարարության կողմից մշակված մոտեցման: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շրջանում կորոնավիրուսային հիվանդության հաստատման դեպքում՝ դադարեցվում է տվյալ դասարանի աշակերտների դպրոց հաճախումը 14 օրյա ժամկետով՝ կապ հաստատելով ՀՀ առողջապահության նախարարության հետ (թեժ գծի հեռախոսահամար՝ 8003):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Դպրոցի անձնակազմի և սովորողների ընդհանուր թվի 10 տոկոս և ավելիի՝ կորոնավիրուսային հիվանդությամբ վարակման դեպքում ժամանակավորապես դադարեցվում է դպրոցի գործունեությունը: Մնացած բոլոր դեպքերում ցուցաբերվում է անհատական մոտեցում՝ ելնելով համաճարակաբանական ցուցումից: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Մի քանի դասարաններում և/կամ խմբերում դասավանդող ուսուցչի վարակման դեպքում, հաշվի առնելով տարբեր դասարաններում նրա դասավանդման առավելագույն ժամաքանակը, կարող է 14 օրյա ժամկետով դադարեցվել տվյալ դասարան(ներ)ի սովորողների և անձնակազմից այդ ուսուցչի հետ անմիջական շփում ունեցած(ներ)ի հաճախումը դպրոց: </w:t>
      </w:r>
    </w:p>
    <w:p w:rsidR="00156CC7" w:rsidRDefault="0059482E" w:rsidP="00130D1A">
      <w:pPr>
        <w:pStyle w:val="Body"/>
        <w:widowControl w:val="0"/>
        <w:numPr>
          <w:ilvl w:val="0"/>
          <w:numId w:val="4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Սովորողների ընտանիքներում կորոնավիրուսային հիվանդության հաստատված դեպքի արձանագրման դեպքում ապահովվում է նույն դասարանում/խմբում սովորողների նկատմամբ բժշկական հսկողություն:</w:t>
      </w:r>
    </w:p>
    <w:p w:rsidR="00156CC7" w:rsidRDefault="0059482E" w:rsidP="003F1658">
      <w:pPr>
        <w:pStyle w:val="Body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5. ԻՐԱԶԵԿՈՒՄ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Գործող անվտանգության կանոնների վերաբերյալ դպրոցի տարածքում տեսանելի վայրերում և բոլոր միջանցքներում տեղադրվում կամ փակցվում են պաստառներ և հուշաթերթեր։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Հանրային հաղորդակցության միջոցներով կազմակերպվում են հանրակրթության ոլորտի գործունեության պայմանների ու կանոնների վերաբերյալ իրազեկման աշխատանքներ՝ այդ թվում՝ տեղեկատվական հոլովակների միջոցով։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Մինչև ս.թ. օգոստոսի 25-ը ԿԳՄՍՆ-ը ապահովում է սույն ուղեցույցով սահմանված՝ աշխատանքի կազմակերպման բաղադրիչների վերաբերյալ տեսաուղեցույցների տեսագրում և տարածում, որոնք նաև օգտագործվում են 2020-2021 ուսումնական տարուն ընդառաջ կազմակերպվող օգոստոսյան խորհրդակցությունների ընթացքում։</w:t>
      </w:r>
    </w:p>
    <w:p w:rsidR="00156CC7" w:rsidRDefault="0059482E" w:rsidP="00130D1A">
      <w:pPr>
        <w:pStyle w:val="Body"/>
        <w:widowControl w:val="0"/>
        <w:numPr>
          <w:ilvl w:val="0"/>
          <w:numId w:val="4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Անհրաժեշտության դեպքում դպրոցները կապ են հաստատում՝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120" w:after="120" w:line="240" w:lineRule="auto"/>
      </w:pPr>
      <w:r>
        <w:rPr>
          <w:rStyle w:val="None"/>
          <w:rFonts w:ascii="GHEA Grapalat" w:eastAsia="GHEA Grapalat" w:hAnsi="GHEA Grapalat" w:cs="GHEA Grapalat"/>
        </w:rPr>
        <w:t xml:space="preserve">Ոլորտի կարգավորումների պարզաբանման հետ կապված՝ ԿԳՄՍ նախարարության թեժ գծի հետ՝ (010) 599 </w:t>
      </w:r>
      <w:r w:rsidR="005C36A1">
        <w:rPr>
          <w:rStyle w:val="None"/>
          <w:rFonts w:ascii="GHEA Grapalat" w:eastAsia="GHEA Grapalat" w:hAnsi="GHEA Grapalat" w:cs="GHEA Grapalat"/>
        </w:rPr>
        <w:t>–</w:t>
      </w:r>
      <w:r>
        <w:rPr>
          <w:rStyle w:val="None"/>
          <w:rFonts w:ascii="GHEA Grapalat" w:eastAsia="GHEA Grapalat" w:hAnsi="GHEA Grapalat" w:cs="GHEA Grapalat"/>
        </w:rPr>
        <w:t xml:space="preserve"> 600</w:t>
      </w:r>
      <w:r w:rsidR="005C36A1">
        <w:rPr>
          <w:rStyle w:val="None"/>
          <w:rFonts w:ascii="GHEA Grapalat" w:eastAsia="GHEA Grapalat" w:hAnsi="GHEA Grapalat" w:cs="GHEA Grapalat"/>
        </w:rPr>
        <w:t xml:space="preserve">, հանրակրթության վարչություն`(010) 599 – 618, (010) 599 – 619 </w:t>
      </w:r>
      <w:r>
        <w:rPr>
          <w:rStyle w:val="None"/>
          <w:rFonts w:ascii="GHEA Grapalat" w:eastAsia="GHEA Grapalat" w:hAnsi="GHEA Grapalat" w:cs="GHEA Grapalat"/>
        </w:rPr>
        <w:t>հեռախոսահամար</w:t>
      </w:r>
      <w:r w:rsidR="005C36A1">
        <w:rPr>
          <w:rStyle w:val="None"/>
          <w:rFonts w:ascii="GHEA Grapalat" w:eastAsia="GHEA Grapalat" w:hAnsi="GHEA Grapalat" w:cs="GHEA Grapalat"/>
        </w:rPr>
        <w:t>ներ</w:t>
      </w:r>
      <w:r>
        <w:rPr>
          <w:rStyle w:val="None"/>
          <w:rFonts w:ascii="GHEA Grapalat" w:eastAsia="GHEA Grapalat" w:hAnsi="GHEA Grapalat" w:cs="GHEA Grapalat"/>
        </w:rPr>
        <w:t>ով,</w:t>
      </w:r>
    </w:p>
    <w:p w:rsidR="00156CC7" w:rsidRDefault="0059482E" w:rsidP="00130D1A">
      <w:pPr>
        <w:pStyle w:val="Body"/>
        <w:widowControl w:val="0"/>
        <w:numPr>
          <w:ilvl w:val="0"/>
          <w:numId w:val="29"/>
        </w:numPr>
        <w:spacing w:before="120" w:after="120" w:line="240" w:lineRule="auto"/>
      </w:pPr>
      <w:r>
        <w:rPr>
          <w:rStyle w:val="None"/>
          <w:rFonts w:ascii="GHEA Grapalat" w:eastAsia="GHEA Grapalat" w:hAnsi="GHEA Grapalat" w:cs="GHEA Grapalat"/>
        </w:rPr>
        <w:t>Անձնակազմի մոտ կորոնավիրուսային հիվանդության ախտանշանների կասկածի դեպքում՝ ՀՀ առողջապահության նախարարության թեժ գծին՝ 8003 համարով,</w:t>
      </w:r>
    </w:p>
    <w:p w:rsidR="005C36A1" w:rsidRDefault="0059482E" w:rsidP="005C36A1">
      <w:pPr>
        <w:pStyle w:val="Body"/>
        <w:widowControl w:val="0"/>
        <w:numPr>
          <w:ilvl w:val="0"/>
          <w:numId w:val="29"/>
        </w:numPr>
        <w:spacing w:before="120" w:after="120" w:line="240" w:lineRule="auto"/>
      </w:pPr>
      <w:r>
        <w:rPr>
          <w:rStyle w:val="None"/>
          <w:rFonts w:ascii="GHEA Grapalat" w:eastAsia="GHEA Grapalat" w:hAnsi="GHEA Grapalat" w:cs="GHEA Grapalat"/>
        </w:rPr>
        <w:t xml:space="preserve">Առաջարկությունների և բողոքների հետ կապված՝ Պարետատան թեժ գծին՝ </w:t>
      </w:r>
      <w:r w:rsidRPr="00F23D78">
        <w:rPr>
          <w:rStyle w:val="None"/>
          <w:rFonts w:ascii="GHEA Grapalat" w:eastAsia="GHEA Grapalat" w:hAnsi="GHEA Grapalat" w:cs="GHEA Grapalat"/>
        </w:rPr>
        <w:t xml:space="preserve">8141 </w:t>
      </w:r>
      <w:r>
        <w:rPr>
          <w:rStyle w:val="None"/>
          <w:rFonts w:ascii="GHEA Grapalat" w:eastAsia="GHEA Grapalat" w:hAnsi="GHEA Grapalat" w:cs="GHEA Grapalat"/>
        </w:rPr>
        <w:t xml:space="preserve">համարով (մինչև ս.թ. սեպտեմբերի 11-ը) կամ ԿԳՄՍ </w:t>
      </w:r>
      <w:r w:rsidR="005C36A1">
        <w:rPr>
          <w:rStyle w:val="None"/>
          <w:rFonts w:ascii="GHEA Grapalat" w:eastAsia="GHEA Grapalat" w:hAnsi="GHEA Grapalat" w:cs="GHEA Grapalat"/>
        </w:rPr>
        <w:t>նախարարությու</w:t>
      </w:r>
      <w:r>
        <w:rPr>
          <w:rStyle w:val="None"/>
          <w:rFonts w:ascii="GHEA Grapalat" w:eastAsia="GHEA Grapalat" w:hAnsi="GHEA Grapalat" w:cs="GHEA Grapalat"/>
        </w:rPr>
        <w:t xml:space="preserve">ն՝ (010) 599 </w:t>
      </w:r>
      <w:r w:rsidR="00725979">
        <w:rPr>
          <w:rStyle w:val="None"/>
          <w:rFonts w:ascii="GHEA Grapalat" w:eastAsia="GHEA Grapalat" w:hAnsi="GHEA Grapalat" w:cs="GHEA Grapalat"/>
        </w:rPr>
        <w:t>–</w:t>
      </w:r>
      <w:r>
        <w:rPr>
          <w:rStyle w:val="None"/>
          <w:rFonts w:ascii="GHEA Grapalat" w:eastAsia="GHEA Grapalat" w:hAnsi="GHEA Grapalat" w:cs="GHEA Grapalat"/>
        </w:rPr>
        <w:t xml:space="preserve"> 600</w:t>
      </w:r>
      <w:r w:rsidR="00725979">
        <w:rPr>
          <w:rStyle w:val="None"/>
          <w:rFonts w:ascii="GHEA Grapalat" w:eastAsia="GHEA Grapalat" w:hAnsi="GHEA Grapalat" w:cs="GHEA Grapalat"/>
        </w:rPr>
        <w:t>, (010) 599 – 618,</w:t>
      </w:r>
      <w:r>
        <w:rPr>
          <w:rStyle w:val="None"/>
          <w:rFonts w:ascii="GHEA Grapalat" w:eastAsia="GHEA Grapalat" w:hAnsi="GHEA Grapalat" w:cs="GHEA Grapalat"/>
        </w:rPr>
        <w:t xml:space="preserve"> </w:t>
      </w:r>
      <w:r w:rsidR="005C36A1">
        <w:rPr>
          <w:rStyle w:val="None"/>
          <w:rFonts w:ascii="GHEA Grapalat" w:eastAsia="GHEA Grapalat" w:hAnsi="GHEA Grapalat" w:cs="GHEA Grapalat"/>
        </w:rPr>
        <w:t>(010) 599 – 619 հեռախոսահամարներով:</w:t>
      </w:r>
    </w:p>
    <w:p w:rsidR="00156CC7" w:rsidRDefault="00156CC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</w:pPr>
    </w:p>
    <w:p w:rsidR="00E75FE7" w:rsidRDefault="00E75FE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  <w:sectPr w:rsidR="00E75FE7">
          <w:headerReference w:type="default" r:id="rId16"/>
          <w:footerReference w:type="default" r:id="rId17"/>
          <w:pgSz w:w="11900" w:h="16840"/>
          <w:pgMar w:top="851" w:right="962" w:bottom="851" w:left="1134" w:header="720" w:footer="720" w:gutter="0"/>
          <w:pgNumType w:start="1"/>
          <w:cols w:space="720"/>
        </w:sectPr>
      </w:pPr>
    </w:p>
    <w:p w:rsidR="00E75FE7" w:rsidRDefault="00E75FE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</w:pP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 xml:space="preserve">ՁԵՎ 1. ԳՐԱՆՑԱՄԱՏՅԱՆ </w:t>
      </w: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Սովորողների ջերմաչափման և առողջական վիճակի վերաբերյալ զննման արդյունքների գրանցման</w:t>
      </w:r>
    </w:p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sz w:val="24"/>
          <w:szCs w:val="24"/>
        </w:rPr>
      </w:pPr>
    </w:p>
    <w:tbl>
      <w:tblPr>
        <w:tblW w:w="146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0"/>
        <w:gridCol w:w="2672"/>
        <w:gridCol w:w="1703"/>
        <w:gridCol w:w="1984"/>
        <w:gridCol w:w="1859"/>
        <w:gridCol w:w="1148"/>
        <w:gridCol w:w="2764"/>
        <w:gridCol w:w="1972"/>
      </w:tblGrid>
      <w:tr w:rsidR="00156CC7" w:rsidTr="00E75FE7">
        <w:trPr>
          <w:trHeight w:val="381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ՀՀ.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Սովորողի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Ա.Ա.Հ.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Սովորղի դասարան, խումբ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ժամ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արդյունք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Զննում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Զննման արդյունք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(հազ, դժվարացած շնչառություն, այլ՝ նշել)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Իրականացված միջոցառում</w:t>
            </w:r>
          </w:p>
        </w:tc>
      </w:tr>
      <w:tr w:rsidR="00156CC7" w:rsidTr="00E75FE7">
        <w:trPr>
          <w:trHeight w:val="3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5.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8.</w:t>
            </w:r>
          </w:p>
        </w:tc>
      </w:tr>
    </w:tbl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sz w:val="24"/>
          <w:szCs w:val="24"/>
        </w:rPr>
      </w:pPr>
    </w:p>
    <w:p w:rsidR="00156CC7" w:rsidRDefault="00156CC7" w:rsidP="003F1658">
      <w:pPr>
        <w:pStyle w:val="Body"/>
        <w:widowControl w:val="0"/>
        <w:shd w:val="clear" w:color="auto" w:fill="FFFFFF"/>
        <w:spacing w:before="120" w:after="120" w:line="254" w:lineRule="auto"/>
        <w:jc w:val="both"/>
        <w:rPr>
          <w:rStyle w:val="None"/>
          <w:rFonts w:ascii="GHEA Grapalat" w:eastAsia="GHEA Grapalat" w:hAnsi="GHEA Grapalat" w:cs="GHEA Grapalat"/>
          <w:color w:val="333333"/>
          <w:u w:color="333333"/>
        </w:rPr>
      </w:pPr>
    </w:p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ՁԵՎ 2. ԳՐԱՆՑԱՄԱՏՅԱՆ</w:t>
      </w:r>
    </w:p>
    <w:p w:rsidR="00156CC7" w:rsidRDefault="0059482E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Դպրոցի անձնակազմի ջերմաչափման և առողջական վիճակի վերաբերյալ զննման արդյունքների գրանցման</w:t>
      </w:r>
    </w:p>
    <w:p w:rsidR="00156CC7" w:rsidRDefault="00156CC7" w:rsidP="003F1658">
      <w:pPr>
        <w:pStyle w:val="Body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sz w:val="24"/>
          <w:szCs w:val="24"/>
        </w:rPr>
      </w:pPr>
    </w:p>
    <w:tbl>
      <w:tblPr>
        <w:tblW w:w="145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1"/>
        <w:gridCol w:w="2671"/>
        <w:gridCol w:w="1753"/>
        <w:gridCol w:w="1859"/>
        <w:gridCol w:w="1859"/>
        <w:gridCol w:w="1137"/>
        <w:gridCol w:w="2698"/>
        <w:gridCol w:w="1967"/>
      </w:tblGrid>
      <w:tr w:rsidR="00156CC7" w:rsidTr="00E75FE7">
        <w:trPr>
          <w:trHeight w:val="555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ՀՀ.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Աշխատակցի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Ա.Ա.Հ.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Աշխատակցի պաշտոն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ժամ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արդյունք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Զննում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Զննման արդյունք</w:t>
            </w:r>
          </w:p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(հազ, դժվարացած շնչառություն, այլ՝ նշել)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Իրականացված միջոցառում</w:t>
            </w:r>
          </w:p>
        </w:tc>
      </w:tr>
      <w:tr w:rsidR="00156CC7" w:rsidTr="00E75FE7">
        <w:trPr>
          <w:trHeight w:val="20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6.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7.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8.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6CC7" w:rsidRDefault="0059482E" w:rsidP="003F1658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9.</w:t>
            </w:r>
          </w:p>
        </w:tc>
      </w:tr>
    </w:tbl>
    <w:p w:rsidR="00156CC7" w:rsidRDefault="00156CC7" w:rsidP="003F1658">
      <w:pPr>
        <w:pStyle w:val="Body"/>
        <w:widowControl w:val="0"/>
        <w:spacing w:line="240" w:lineRule="auto"/>
        <w:jc w:val="center"/>
      </w:pPr>
    </w:p>
    <w:sectPr w:rsidR="00156CC7" w:rsidSect="00E75FE7">
      <w:pgSz w:w="16840" w:h="11900" w:orient="landscape"/>
      <w:pgMar w:top="1134" w:right="851" w:bottom="96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32" w:rsidRDefault="00895932">
      <w:r>
        <w:separator/>
      </w:r>
    </w:p>
  </w:endnote>
  <w:endnote w:type="continuationSeparator" w:id="0">
    <w:p w:rsidR="00895932" w:rsidRDefault="0089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E" w:rsidRDefault="005948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32" w:rsidRDefault="00895932">
      <w:r>
        <w:separator/>
      </w:r>
    </w:p>
  </w:footnote>
  <w:footnote w:type="continuationSeparator" w:id="0">
    <w:p w:rsidR="00895932" w:rsidRDefault="0089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2E" w:rsidRDefault="0059482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41A"/>
    <w:multiLevelType w:val="hybridMultilevel"/>
    <w:tmpl w:val="A84E3EE2"/>
    <w:styleLink w:val="ImportedStyle10"/>
    <w:lvl w:ilvl="0" w:tplc="D444BFC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6CD4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6845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8164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6D0F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2064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CCC6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46182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0AB3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E86121"/>
    <w:multiLevelType w:val="hybridMultilevel"/>
    <w:tmpl w:val="A84E3EE2"/>
    <w:numStyleLink w:val="ImportedStyle10"/>
  </w:abstractNum>
  <w:abstractNum w:abstractNumId="2" w15:restartNumberingAfterBreak="0">
    <w:nsid w:val="029D7995"/>
    <w:multiLevelType w:val="hybridMultilevel"/>
    <w:tmpl w:val="30BE6B9A"/>
    <w:numStyleLink w:val="ImportedStyle7"/>
  </w:abstractNum>
  <w:abstractNum w:abstractNumId="3" w15:restartNumberingAfterBreak="0">
    <w:nsid w:val="088E6886"/>
    <w:multiLevelType w:val="hybridMultilevel"/>
    <w:tmpl w:val="C4CAFFF0"/>
    <w:numStyleLink w:val="ImportedStyle5"/>
  </w:abstractNum>
  <w:abstractNum w:abstractNumId="4" w15:restartNumberingAfterBreak="0">
    <w:nsid w:val="0AF22761"/>
    <w:multiLevelType w:val="hybridMultilevel"/>
    <w:tmpl w:val="3D066906"/>
    <w:numStyleLink w:val="ImportedStyle26"/>
  </w:abstractNum>
  <w:abstractNum w:abstractNumId="5" w15:restartNumberingAfterBreak="0">
    <w:nsid w:val="0DF1098D"/>
    <w:multiLevelType w:val="hybridMultilevel"/>
    <w:tmpl w:val="3D66E856"/>
    <w:styleLink w:val="ImportedStyle32"/>
    <w:lvl w:ilvl="0" w:tplc="ADC61864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84FD8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8E0F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B6F4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8E78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8CF1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6121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3AD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AF98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31329E"/>
    <w:multiLevelType w:val="hybridMultilevel"/>
    <w:tmpl w:val="45AE790A"/>
    <w:numStyleLink w:val="ImportedStyle12"/>
  </w:abstractNum>
  <w:abstractNum w:abstractNumId="7" w15:restartNumberingAfterBreak="0">
    <w:nsid w:val="11F05814"/>
    <w:multiLevelType w:val="hybridMultilevel"/>
    <w:tmpl w:val="A2C4C926"/>
    <w:styleLink w:val="ImportedStyle1"/>
    <w:lvl w:ilvl="0" w:tplc="3B56BA6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123AF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0E782">
      <w:start w:val="1"/>
      <w:numFmt w:val="lowerRoman"/>
      <w:lvlText w:val="%3."/>
      <w:lvlJc w:val="left"/>
      <w:pPr>
        <w:ind w:left="172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E65B8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4AF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279E4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C43F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58461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66000">
      <w:start w:val="1"/>
      <w:numFmt w:val="lowerRoman"/>
      <w:lvlText w:val="%9."/>
      <w:lvlJc w:val="left"/>
      <w:pPr>
        <w:ind w:left="604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3A4393"/>
    <w:multiLevelType w:val="multilevel"/>
    <w:tmpl w:val="5C6275F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CF2619"/>
    <w:multiLevelType w:val="hybridMultilevel"/>
    <w:tmpl w:val="7DFA4146"/>
    <w:numStyleLink w:val="ImportedStyle29"/>
  </w:abstractNum>
  <w:abstractNum w:abstractNumId="10" w15:restartNumberingAfterBreak="0">
    <w:nsid w:val="14F532D6"/>
    <w:multiLevelType w:val="hybridMultilevel"/>
    <w:tmpl w:val="EAFA3320"/>
    <w:styleLink w:val="ImportedStyle6"/>
    <w:lvl w:ilvl="0" w:tplc="B0702C4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E8E6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3274A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0DD3A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EFA0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00A29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CCB7C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9EC3B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44BC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7EA15CB"/>
    <w:multiLevelType w:val="hybridMultilevel"/>
    <w:tmpl w:val="35FA418E"/>
    <w:numStyleLink w:val="ImportedStyle31"/>
  </w:abstractNum>
  <w:abstractNum w:abstractNumId="12" w15:restartNumberingAfterBreak="0">
    <w:nsid w:val="185F3496"/>
    <w:multiLevelType w:val="hybridMultilevel"/>
    <w:tmpl w:val="3D066906"/>
    <w:styleLink w:val="ImportedStyle26"/>
    <w:lvl w:ilvl="0" w:tplc="96BEA11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20A71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241B4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C83BF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CB88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A23B3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0C45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88FEE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2228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99946E8"/>
    <w:multiLevelType w:val="multilevel"/>
    <w:tmpl w:val="FF3EBBCE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A5714"/>
    <w:multiLevelType w:val="hybridMultilevel"/>
    <w:tmpl w:val="085E6B20"/>
    <w:numStyleLink w:val="ImportedStyle28"/>
  </w:abstractNum>
  <w:abstractNum w:abstractNumId="15" w15:restartNumberingAfterBreak="0">
    <w:nsid w:val="244349C6"/>
    <w:multiLevelType w:val="hybridMultilevel"/>
    <w:tmpl w:val="C1E29238"/>
    <w:numStyleLink w:val="ImportedStyle9"/>
  </w:abstractNum>
  <w:abstractNum w:abstractNumId="16" w15:restartNumberingAfterBreak="0">
    <w:nsid w:val="251F420C"/>
    <w:multiLevelType w:val="multilevel"/>
    <w:tmpl w:val="12885D66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B139D0"/>
    <w:multiLevelType w:val="multilevel"/>
    <w:tmpl w:val="4C50E7A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694AB3"/>
    <w:multiLevelType w:val="hybridMultilevel"/>
    <w:tmpl w:val="D3ECC454"/>
    <w:styleLink w:val="ImportedStyle30"/>
    <w:lvl w:ilvl="0" w:tplc="3FE6CBE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279E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A98C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46428C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905C1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8BF92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DA80A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02317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AE20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9393B12"/>
    <w:multiLevelType w:val="hybridMultilevel"/>
    <w:tmpl w:val="D1763326"/>
    <w:styleLink w:val="ImportedStyle2"/>
    <w:lvl w:ilvl="0" w:tplc="BFCEF58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F008F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F0346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12480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B0614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70A5F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2EB9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6E42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3EF83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D4E48BF"/>
    <w:multiLevelType w:val="hybridMultilevel"/>
    <w:tmpl w:val="30BE6B9A"/>
    <w:styleLink w:val="ImportedStyle7"/>
    <w:lvl w:ilvl="0" w:tplc="552AAD5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013D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E324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F6483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03C5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6B464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20CB7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8ADC7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16615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DB07D89"/>
    <w:multiLevelType w:val="hybridMultilevel"/>
    <w:tmpl w:val="D3ECC454"/>
    <w:numStyleLink w:val="ImportedStyle30"/>
  </w:abstractNum>
  <w:abstractNum w:abstractNumId="22" w15:restartNumberingAfterBreak="0">
    <w:nsid w:val="2DDE4DF2"/>
    <w:multiLevelType w:val="hybridMultilevel"/>
    <w:tmpl w:val="04209E68"/>
    <w:styleLink w:val="ImportedStyle27"/>
    <w:lvl w:ilvl="0" w:tplc="6D0AB08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32896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1671D6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E8E2C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0361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0E589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C094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2D1C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6471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E31589D"/>
    <w:multiLevelType w:val="multilevel"/>
    <w:tmpl w:val="B1466E2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492DE3"/>
    <w:multiLevelType w:val="multilevel"/>
    <w:tmpl w:val="19B6C68A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2A4C75"/>
    <w:multiLevelType w:val="hybridMultilevel"/>
    <w:tmpl w:val="AF9EBDEE"/>
    <w:styleLink w:val="ImportedStyle8"/>
    <w:lvl w:ilvl="0" w:tplc="DA3004D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6A90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246C6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9AC9B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2570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20E8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C074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2F74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0AB20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8C5253F"/>
    <w:multiLevelType w:val="hybridMultilevel"/>
    <w:tmpl w:val="50F8D28C"/>
    <w:styleLink w:val="ImportedStyle4"/>
    <w:lvl w:ilvl="0" w:tplc="DB32CAE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946F6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6FBD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78AC9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CA79F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4D28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F885C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3CE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E079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A9D56E1"/>
    <w:multiLevelType w:val="hybridMultilevel"/>
    <w:tmpl w:val="231419A4"/>
    <w:numStyleLink w:val="ImportedStyle25"/>
  </w:abstractNum>
  <w:abstractNum w:abstractNumId="28" w15:restartNumberingAfterBreak="0">
    <w:nsid w:val="3ADC55B3"/>
    <w:multiLevelType w:val="hybridMultilevel"/>
    <w:tmpl w:val="04209E68"/>
    <w:numStyleLink w:val="ImportedStyle27"/>
  </w:abstractNum>
  <w:abstractNum w:abstractNumId="29" w15:restartNumberingAfterBreak="0">
    <w:nsid w:val="3B811082"/>
    <w:multiLevelType w:val="hybridMultilevel"/>
    <w:tmpl w:val="D1763326"/>
    <w:numStyleLink w:val="ImportedStyle2"/>
  </w:abstractNum>
  <w:abstractNum w:abstractNumId="30" w15:restartNumberingAfterBreak="0">
    <w:nsid w:val="3E8648A1"/>
    <w:multiLevelType w:val="multilevel"/>
    <w:tmpl w:val="3AAAED5C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FC0B93"/>
    <w:multiLevelType w:val="hybridMultilevel"/>
    <w:tmpl w:val="A2C4C926"/>
    <w:numStyleLink w:val="ImportedStyle1"/>
  </w:abstractNum>
  <w:abstractNum w:abstractNumId="32" w15:restartNumberingAfterBreak="0">
    <w:nsid w:val="409B4728"/>
    <w:multiLevelType w:val="hybridMultilevel"/>
    <w:tmpl w:val="2FE48266"/>
    <w:styleLink w:val="ImportedStyle11"/>
    <w:lvl w:ilvl="0" w:tplc="134A672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E4A74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D6448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76E8C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8071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F8D3D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6EF82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7455E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2460E2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24A4C28"/>
    <w:multiLevelType w:val="multilevel"/>
    <w:tmpl w:val="E1DEBAB6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7F4CE8"/>
    <w:multiLevelType w:val="hybridMultilevel"/>
    <w:tmpl w:val="35FA418E"/>
    <w:styleLink w:val="ImportedStyle31"/>
    <w:lvl w:ilvl="0" w:tplc="5EFEBCA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28AAB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CA5E0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D60C0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107944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FAEA0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4055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602B8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CD24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33560E"/>
    <w:multiLevelType w:val="hybridMultilevel"/>
    <w:tmpl w:val="45AE790A"/>
    <w:styleLink w:val="ImportedStyle12"/>
    <w:lvl w:ilvl="0" w:tplc="EAF0A86A">
      <w:start w:val="1"/>
      <w:numFmt w:val="bullet"/>
      <w:lvlText w:val="−"/>
      <w:lvlJc w:val="left"/>
      <w:pPr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626DE">
      <w:start w:val="1"/>
      <w:numFmt w:val="bullet"/>
      <w:lvlText w:val="○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D4F7DA">
      <w:start w:val="1"/>
      <w:numFmt w:val="bullet"/>
      <w:lvlText w:val="■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AEDDD0">
      <w:start w:val="1"/>
      <w:numFmt w:val="bullet"/>
      <w:lvlText w:val="●"/>
      <w:lvlJc w:val="left"/>
      <w:pPr>
        <w:ind w:left="29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34461E">
      <w:start w:val="1"/>
      <w:numFmt w:val="bullet"/>
      <w:lvlText w:val="○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453E0">
      <w:start w:val="1"/>
      <w:numFmt w:val="bullet"/>
      <w:lvlText w:val="■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C2CBC">
      <w:start w:val="1"/>
      <w:numFmt w:val="bullet"/>
      <w:lvlText w:val="●"/>
      <w:lvlJc w:val="left"/>
      <w:pPr>
        <w:ind w:left="51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A8B62">
      <w:start w:val="1"/>
      <w:numFmt w:val="bullet"/>
      <w:lvlText w:val="○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F47C80">
      <w:start w:val="1"/>
      <w:numFmt w:val="bullet"/>
      <w:lvlText w:val="■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B320AC3"/>
    <w:multiLevelType w:val="hybridMultilevel"/>
    <w:tmpl w:val="085E6B20"/>
    <w:styleLink w:val="ImportedStyle28"/>
    <w:lvl w:ilvl="0" w:tplc="3DAA260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345BA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2EB3C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1C89E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863BC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002DF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1419A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8C2E2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E70CE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BF0077C"/>
    <w:multiLevelType w:val="hybridMultilevel"/>
    <w:tmpl w:val="064E5B8A"/>
    <w:numStyleLink w:val="ImportedStyle20"/>
  </w:abstractNum>
  <w:abstractNum w:abstractNumId="38" w15:restartNumberingAfterBreak="0">
    <w:nsid w:val="4D765D86"/>
    <w:multiLevelType w:val="hybridMultilevel"/>
    <w:tmpl w:val="AF9EBDEE"/>
    <w:numStyleLink w:val="ImportedStyle8"/>
  </w:abstractNum>
  <w:abstractNum w:abstractNumId="39" w15:restartNumberingAfterBreak="0">
    <w:nsid w:val="4EC53161"/>
    <w:multiLevelType w:val="hybridMultilevel"/>
    <w:tmpl w:val="38240C54"/>
    <w:numStyleLink w:val="ImportedStyle3"/>
  </w:abstractNum>
  <w:abstractNum w:abstractNumId="40" w15:restartNumberingAfterBreak="0">
    <w:nsid w:val="518B0175"/>
    <w:multiLevelType w:val="multilevel"/>
    <w:tmpl w:val="083ADA84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715657"/>
    <w:multiLevelType w:val="hybridMultilevel"/>
    <w:tmpl w:val="231419A4"/>
    <w:styleLink w:val="ImportedStyle25"/>
    <w:lvl w:ilvl="0" w:tplc="1DDCF44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02A9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AE6116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0075E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5436E4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96A76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292AC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4336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043EA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351BB6"/>
    <w:multiLevelType w:val="hybridMultilevel"/>
    <w:tmpl w:val="EAFA3320"/>
    <w:numStyleLink w:val="ImportedStyle6"/>
  </w:abstractNum>
  <w:abstractNum w:abstractNumId="43" w15:restartNumberingAfterBreak="0">
    <w:nsid w:val="5A3A20FE"/>
    <w:multiLevelType w:val="multilevel"/>
    <w:tmpl w:val="F558EF08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CE9230A"/>
    <w:multiLevelType w:val="multilevel"/>
    <w:tmpl w:val="C700D0C2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AB2D85"/>
    <w:multiLevelType w:val="hybridMultilevel"/>
    <w:tmpl w:val="3D66E856"/>
    <w:numStyleLink w:val="ImportedStyle32"/>
  </w:abstractNum>
  <w:abstractNum w:abstractNumId="46" w15:restartNumberingAfterBreak="0">
    <w:nsid w:val="63FE51DF"/>
    <w:multiLevelType w:val="hybridMultilevel"/>
    <w:tmpl w:val="38240C54"/>
    <w:styleLink w:val="ImportedStyle3"/>
    <w:lvl w:ilvl="0" w:tplc="7908A6E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C47A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6D44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30DC3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2EE46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0AF9E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A448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AA06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AF52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445660E"/>
    <w:multiLevelType w:val="hybridMultilevel"/>
    <w:tmpl w:val="C4CAFFF0"/>
    <w:styleLink w:val="ImportedStyle5"/>
    <w:lvl w:ilvl="0" w:tplc="32C4E39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8A32E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E727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A67FA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87D2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0A05A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68026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D2C7F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18BED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6F05F1C"/>
    <w:multiLevelType w:val="hybridMultilevel"/>
    <w:tmpl w:val="064E5B8A"/>
    <w:styleLink w:val="ImportedStyle20"/>
    <w:lvl w:ilvl="0" w:tplc="22241D66">
      <w:start w:val="1"/>
      <w:numFmt w:val="bullet"/>
      <w:lvlText w:val="−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E1912">
      <w:start w:val="1"/>
      <w:numFmt w:val="bullet"/>
      <w:lvlText w:val="−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0DE2A">
      <w:start w:val="1"/>
      <w:numFmt w:val="bullet"/>
      <w:lvlText w:val="−"/>
      <w:lvlJc w:val="left"/>
      <w:pPr>
        <w:ind w:left="1418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E663DE">
      <w:start w:val="1"/>
      <w:numFmt w:val="bullet"/>
      <w:lvlText w:val="−"/>
      <w:lvlJc w:val="left"/>
      <w:pPr>
        <w:ind w:left="1985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A4C8D2">
      <w:start w:val="1"/>
      <w:numFmt w:val="bullet"/>
      <w:lvlText w:val="−"/>
      <w:lvlJc w:val="left"/>
      <w:pPr>
        <w:ind w:left="2552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EB036">
      <w:start w:val="1"/>
      <w:numFmt w:val="bullet"/>
      <w:lvlText w:val="−"/>
      <w:lvlJc w:val="left"/>
      <w:pPr>
        <w:ind w:left="3119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0EE55E">
      <w:start w:val="1"/>
      <w:numFmt w:val="bullet"/>
      <w:lvlText w:val="−"/>
      <w:lvlJc w:val="left"/>
      <w:pPr>
        <w:ind w:left="3686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2E8CFC">
      <w:start w:val="1"/>
      <w:numFmt w:val="bullet"/>
      <w:lvlText w:val="−"/>
      <w:lvlJc w:val="left"/>
      <w:pPr>
        <w:ind w:left="4253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98C18C">
      <w:start w:val="1"/>
      <w:numFmt w:val="bullet"/>
      <w:lvlText w:val="−"/>
      <w:lvlJc w:val="left"/>
      <w:pPr>
        <w:ind w:left="4820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8CE74C8"/>
    <w:multiLevelType w:val="hybridMultilevel"/>
    <w:tmpl w:val="C1E29238"/>
    <w:styleLink w:val="ImportedStyle9"/>
    <w:lvl w:ilvl="0" w:tplc="ED46449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80EC02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C562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08862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0111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46765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0707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6EF9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C2F6E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C844CBD"/>
    <w:multiLevelType w:val="hybridMultilevel"/>
    <w:tmpl w:val="2FE48266"/>
    <w:numStyleLink w:val="ImportedStyle11"/>
  </w:abstractNum>
  <w:abstractNum w:abstractNumId="51" w15:restartNumberingAfterBreak="0">
    <w:nsid w:val="6F376BD2"/>
    <w:multiLevelType w:val="hybridMultilevel"/>
    <w:tmpl w:val="E148071E"/>
    <w:lvl w:ilvl="0" w:tplc="573C1DF8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B08324">
      <w:start w:val="1"/>
      <w:numFmt w:val="bullet"/>
      <w:lvlText w:val="○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C5DB0">
      <w:start w:val="1"/>
      <w:numFmt w:val="bullet"/>
      <w:lvlText w:val="■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6764E">
      <w:start w:val="1"/>
      <w:numFmt w:val="bullet"/>
      <w:lvlText w:val="●"/>
      <w:lvlJc w:val="left"/>
      <w:pPr>
        <w:ind w:left="29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EF746">
      <w:start w:val="1"/>
      <w:numFmt w:val="bullet"/>
      <w:lvlText w:val="○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264CC">
      <w:start w:val="1"/>
      <w:numFmt w:val="bullet"/>
      <w:lvlText w:val="■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20DE86">
      <w:start w:val="1"/>
      <w:numFmt w:val="bullet"/>
      <w:lvlText w:val="●"/>
      <w:lvlJc w:val="left"/>
      <w:pPr>
        <w:ind w:left="51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A947E">
      <w:start w:val="1"/>
      <w:numFmt w:val="bullet"/>
      <w:lvlText w:val="○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6EBE1A">
      <w:start w:val="1"/>
      <w:numFmt w:val="bullet"/>
      <w:lvlText w:val="■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F531DB7"/>
    <w:multiLevelType w:val="hybridMultilevel"/>
    <w:tmpl w:val="7DFA4146"/>
    <w:styleLink w:val="ImportedStyle29"/>
    <w:lvl w:ilvl="0" w:tplc="93AEE46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B432C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84FC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1C834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8447B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08D7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A373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6612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1607E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9D70D7F"/>
    <w:multiLevelType w:val="multilevel"/>
    <w:tmpl w:val="D69CD47C"/>
    <w:lvl w:ilvl="0">
      <w:start w:val="1"/>
      <w:numFmt w:val="decimal"/>
      <w:lvlText w:val="%1."/>
      <w:lvlJc w:val="left"/>
      <w:pPr>
        <w:ind w:left="360" w:hanging="360"/>
      </w:pPr>
      <w:rPr>
        <w:b w:val="0"/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EB65284"/>
    <w:multiLevelType w:val="hybridMultilevel"/>
    <w:tmpl w:val="50F8D28C"/>
    <w:numStyleLink w:val="ImportedStyle4"/>
  </w:abstractNum>
  <w:num w:numId="1">
    <w:abstractNumId w:val="7"/>
  </w:num>
  <w:num w:numId="2">
    <w:abstractNumId w:val="31"/>
  </w:num>
  <w:num w:numId="3">
    <w:abstractNumId w:val="19"/>
  </w:num>
  <w:num w:numId="4">
    <w:abstractNumId w:val="29"/>
  </w:num>
  <w:num w:numId="5">
    <w:abstractNumId w:val="48"/>
  </w:num>
  <w:num w:numId="6">
    <w:abstractNumId w:val="37"/>
  </w:num>
  <w:num w:numId="7">
    <w:abstractNumId w:val="46"/>
  </w:num>
  <w:num w:numId="8">
    <w:abstractNumId w:val="39"/>
  </w:num>
  <w:num w:numId="9">
    <w:abstractNumId w:val="26"/>
  </w:num>
  <w:num w:numId="10">
    <w:abstractNumId w:val="54"/>
  </w:num>
  <w:num w:numId="11">
    <w:abstractNumId w:val="47"/>
  </w:num>
  <w:num w:numId="12">
    <w:abstractNumId w:val="3"/>
  </w:num>
  <w:num w:numId="13">
    <w:abstractNumId w:val="10"/>
  </w:num>
  <w:num w:numId="14">
    <w:abstractNumId w:val="42"/>
  </w:num>
  <w:num w:numId="15">
    <w:abstractNumId w:val="20"/>
  </w:num>
  <w:num w:numId="16">
    <w:abstractNumId w:val="2"/>
  </w:num>
  <w:num w:numId="17">
    <w:abstractNumId w:val="2"/>
    <w:lvlOverride w:ilvl="0">
      <w:startOverride w:val="8"/>
    </w:lvlOverride>
  </w:num>
  <w:num w:numId="18">
    <w:abstractNumId w:val="25"/>
  </w:num>
  <w:num w:numId="19">
    <w:abstractNumId w:val="38"/>
  </w:num>
  <w:num w:numId="20">
    <w:abstractNumId w:val="49"/>
  </w:num>
  <w:num w:numId="21">
    <w:abstractNumId w:val="15"/>
  </w:num>
  <w:num w:numId="22">
    <w:abstractNumId w:val="0"/>
  </w:num>
  <w:num w:numId="23">
    <w:abstractNumId w:val="1"/>
  </w:num>
  <w:num w:numId="24">
    <w:abstractNumId w:val="32"/>
  </w:num>
  <w:num w:numId="25">
    <w:abstractNumId w:val="50"/>
  </w:num>
  <w:num w:numId="26">
    <w:abstractNumId w:val="50"/>
    <w:lvlOverride w:ilvl="0">
      <w:startOverride w:val="5"/>
    </w:lvlOverride>
  </w:num>
  <w:num w:numId="27">
    <w:abstractNumId w:val="37"/>
    <w:lvlOverride w:ilvl="0">
      <w:lvl w:ilvl="0" w:tplc="B55ABBC2">
        <w:start w:val="1"/>
        <w:numFmt w:val="bullet"/>
        <w:lvlText w:val="−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10120E">
        <w:start w:val="1"/>
        <w:numFmt w:val="bullet"/>
        <w:lvlText w:val="−"/>
        <w:lvlJc w:val="left"/>
        <w:pPr>
          <w:ind w:left="567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0605B8">
        <w:start w:val="1"/>
        <w:numFmt w:val="bullet"/>
        <w:lvlText w:val="−"/>
        <w:lvlJc w:val="left"/>
        <w:pPr>
          <w:ind w:left="850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824D9C">
        <w:start w:val="1"/>
        <w:numFmt w:val="bullet"/>
        <w:lvlText w:val="−"/>
        <w:lvlJc w:val="left"/>
        <w:pPr>
          <w:ind w:left="1133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8AADDE">
        <w:start w:val="1"/>
        <w:numFmt w:val="bullet"/>
        <w:lvlText w:val="−"/>
        <w:lvlJc w:val="left"/>
        <w:pPr>
          <w:ind w:left="1416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2EF538">
        <w:start w:val="1"/>
        <w:numFmt w:val="bullet"/>
        <w:lvlText w:val="−"/>
        <w:lvlJc w:val="left"/>
        <w:pPr>
          <w:ind w:left="1699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F2BF38">
        <w:start w:val="1"/>
        <w:numFmt w:val="bullet"/>
        <w:lvlText w:val="−"/>
        <w:lvlJc w:val="left"/>
        <w:pPr>
          <w:ind w:left="1982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0806A0">
        <w:start w:val="1"/>
        <w:numFmt w:val="bullet"/>
        <w:lvlText w:val="−"/>
        <w:lvlJc w:val="left"/>
        <w:pPr>
          <w:ind w:left="2265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8429CA">
        <w:start w:val="1"/>
        <w:numFmt w:val="bullet"/>
        <w:lvlText w:val="−"/>
        <w:lvlJc w:val="left"/>
        <w:pPr>
          <w:ind w:left="2548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5"/>
  </w:num>
  <w:num w:numId="29">
    <w:abstractNumId w:val="6"/>
  </w:num>
  <w:num w:numId="30">
    <w:abstractNumId w:val="41"/>
  </w:num>
  <w:num w:numId="31">
    <w:abstractNumId w:val="27"/>
  </w:num>
  <w:num w:numId="32">
    <w:abstractNumId w:val="12"/>
  </w:num>
  <w:num w:numId="33">
    <w:abstractNumId w:val="4"/>
  </w:num>
  <w:num w:numId="34">
    <w:abstractNumId w:val="22"/>
  </w:num>
  <w:num w:numId="35">
    <w:abstractNumId w:val="28"/>
  </w:num>
  <w:num w:numId="36">
    <w:abstractNumId w:val="36"/>
  </w:num>
  <w:num w:numId="37">
    <w:abstractNumId w:val="14"/>
  </w:num>
  <w:num w:numId="38">
    <w:abstractNumId w:val="52"/>
  </w:num>
  <w:num w:numId="39">
    <w:abstractNumId w:val="9"/>
  </w:num>
  <w:num w:numId="40">
    <w:abstractNumId w:val="9"/>
    <w:lvlOverride w:ilvl="0">
      <w:startOverride w:val="2"/>
    </w:lvlOverride>
  </w:num>
  <w:num w:numId="41">
    <w:abstractNumId w:val="18"/>
  </w:num>
  <w:num w:numId="42">
    <w:abstractNumId w:val="21"/>
  </w:num>
  <w:num w:numId="43">
    <w:abstractNumId w:val="34"/>
  </w:num>
  <w:num w:numId="44">
    <w:abstractNumId w:val="11"/>
  </w:num>
  <w:num w:numId="45">
    <w:abstractNumId w:val="5"/>
  </w:num>
  <w:num w:numId="46">
    <w:abstractNumId w:val="45"/>
  </w:num>
  <w:num w:numId="47">
    <w:abstractNumId w:val="51"/>
  </w:num>
  <w:num w:numId="48">
    <w:abstractNumId w:val="24"/>
  </w:num>
  <w:num w:numId="49">
    <w:abstractNumId w:val="30"/>
  </w:num>
  <w:num w:numId="50">
    <w:abstractNumId w:val="23"/>
  </w:num>
  <w:num w:numId="51">
    <w:abstractNumId w:val="33"/>
  </w:num>
  <w:num w:numId="52">
    <w:abstractNumId w:val="53"/>
  </w:num>
  <w:num w:numId="53">
    <w:abstractNumId w:val="8"/>
  </w:num>
  <w:num w:numId="54">
    <w:abstractNumId w:val="17"/>
  </w:num>
  <w:num w:numId="55">
    <w:abstractNumId w:val="16"/>
  </w:num>
  <w:num w:numId="56">
    <w:abstractNumId w:val="40"/>
  </w:num>
  <w:num w:numId="57">
    <w:abstractNumId w:val="43"/>
  </w:num>
  <w:num w:numId="58">
    <w:abstractNumId w:val="44"/>
  </w:num>
  <w:num w:numId="59">
    <w:abstractNumId w:val="1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7"/>
    <w:rsid w:val="0011001D"/>
    <w:rsid w:val="00113794"/>
    <w:rsid w:val="00130D1A"/>
    <w:rsid w:val="00156CC7"/>
    <w:rsid w:val="00164250"/>
    <w:rsid w:val="00286FEA"/>
    <w:rsid w:val="00291714"/>
    <w:rsid w:val="00377327"/>
    <w:rsid w:val="003F1658"/>
    <w:rsid w:val="0050078F"/>
    <w:rsid w:val="005360A2"/>
    <w:rsid w:val="0059482E"/>
    <w:rsid w:val="00595BF4"/>
    <w:rsid w:val="005C36A1"/>
    <w:rsid w:val="00725979"/>
    <w:rsid w:val="0079054D"/>
    <w:rsid w:val="007C5338"/>
    <w:rsid w:val="00895932"/>
    <w:rsid w:val="008B0A5C"/>
    <w:rsid w:val="009E19BD"/>
    <w:rsid w:val="00AB3E0C"/>
    <w:rsid w:val="00BB7285"/>
    <w:rsid w:val="00BF307B"/>
    <w:rsid w:val="00D72110"/>
    <w:rsid w:val="00E75FE7"/>
    <w:rsid w:val="00EF0CAC"/>
    <w:rsid w:val="00F23D78"/>
    <w:rsid w:val="00F5496C"/>
    <w:rsid w:val="00F95C6D"/>
    <w:rsid w:val="00FB5243"/>
    <w:rsid w:val="00F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57088-75E4-4D5E-B6E8-6D343FFC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HEA Grapalat" w:eastAsia="GHEA Grapalat" w:hAnsi="GHEA Grapalat" w:cs="GHEA Grapalat"/>
      <w:color w:val="0000FF"/>
      <w:u w:val="single" w:color="0000FF"/>
    </w:r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1155CC"/>
      <w:u w:val="single" w:color="1155CC"/>
    </w:rPr>
  </w:style>
  <w:style w:type="numbering" w:customStyle="1" w:styleId="ImportedStyle8">
    <w:name w:val="Imported Style 8"/>
    <w:pPr>
      <w:numPr>
        <w:numId w:val="18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8"/>
      </w:numPr>
    </w:pPr>
  </w:style>
  <w:style w:type="numbering" w:customStyle="1" w:styleId="ImportedStyle25">
    <w:name w:val="Imported Style 25"/>
    <w:pPr>
      <w:numPr>
        <w:numId w:val="30"/>
      </w:numPr>
    </w:pPr>
  </w:style>
  <w:style w:type="numbering" w:customStyle="1" w:styleId="ImportedStyle26">
    <w:name w:val="Imported Style 26"/>
    <w:pPr>
      <w:numPr>
        <w:numId w:val="32"/>
      </w:numPr>
    </w:pPr>
  </w:style>
  <w:style w:type="numbering" w:customStyle="1" w:styleId="ImportedStyle27">
    <w:name w:val="Imported Style 27"/>
    <w:pPr>
      <w:numPr>
        <w:numId w:val="34"/>
      </w:numPr>
    </w:pPr>
  </w:style>
  <w:style w:type="numbering" w:customStyle="1" w:styleId="ImportedStyle28">
    <w:name w:val="Imported Style 28"/>
    <w:pPr>
      <w:numPr>
        <w:numId w:val="36"/>
      </w:numPr>
    </w:pPr>
  </w:style>
  <w:style w:type="numbering" w:customStyle="1" w:styleId="ImportedStyle29">
    <w:name w:val="Imported Style 29"/>
    <w:pPr>
      <w:numPr>
        <w:numId w:val="38"/>
      </w:numPr>
    </w:pPr>
  </w:style>
  <w:style w:type="numbering" w:customStyle="1" w:styleId="ImportedStyle30">
    <w:name w:val="Imported Style 30"/>
    <w:pPr>
      <w:numPr>
        <w:numId w:val="41"/>
      </w:numPr>
    </w:pPr>
  </w:style>
  <w:style w:type="numbering" w:customStyle="1" w:styleId="ImportedStyle31">
    <w:name w:val="Imported Style 31"/>
    <w:pPr>
      <w:numPr>
        <w:numId w:val="43"/>
      </w:numPr>
    </w:pPr>
  </w:style>
  <w:style w:type="numbering" w:customStyle="1" w:styleId="ImportedStyle32">
    <w:name w:val="Imported Style 32"/>
    <w:pPr>
      <w:numPr>
        <w:numId w:val="45"/>
      </w:numPr>
    </w:pPr>
  </w:style>
  <w:style w:type="table" w:styleId="a4">
    <w:name w:val="Table Grid"/>
    <w:basedOn w:val="a1"/>
    <w:uiPriority w:val="39"/>
    <w:rsid w:val="00F23D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 w:cs="Arial"/>
      <w:sz w:val="22"/>
      <w:szCs w:val="22"/>
      <w:bdr w:val="none" w:sz="0" w:space="0" w:color="auto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dc.am/wp-content/uploads/2020/03/%25D5%2580%25D4%25B1%25D5%2585%25D4%25B1%25D5%258D%25D5%258F%25D4%25B1%25D5%2586%25D4%25BB-%25D5%2580%25D4%25B1%25D5%2586%25D5%2590%25D4%25B1%25D5%258A%25D4%25B5%25D5%258F%25D5%2588%25D5%2592%25D4%25B9%25D5%2585%25D5%2588%25D5%2592%25D5%2586%25D5%2588%25D5%2592%25D5%2584-%25D5%2586%25D5%2588%25D5%2590-%25D4%25BF%25D5%2588%25D5%2590%25D5%2588%25D5%2586%25D4%25B1%25D5%258FV.pdf" TargetMode="External"/><Relationship Id="rId13" Type="http://schemas.openxmlformats.org/officeDocument/2006/relationships/hyperlink" Target="https://www.arlis.am/DocumentView.aspx?docid=1429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am/files/docs/4301.pdf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2945" TargetMode="External"/><Relationship Id="rId10" Type="http://schemas.openxmlformats.org/officeDocument/2006/relationships/hyperlink" Target="https://ncdc.am/wp-content/uploads/2020/03/%25D5%2580%25D4%25B1%25D5%2585%25D4%25B1%25D5%258D%25D5%258F%25D4%25B1%25D5%2586%25D4%25BB-%25D5%2580%25D4%25B1%25D5%2586%25D5%2590%25D4%25B1%25D5%258A%25D4%25B5%25D5%258F%25D5%2588%25D5%2592%25D4%25B9%25D5%2585%25D5%2588%25D5%2592%25D5%2586%25D5%2588%25D5%2592%25D5%2584-%25D5%2586%25D5%2588%25D5%2590-%25D4%25BF%25D5%2588%25D5%2590%25D5%2588%25D5%2586%25D4%25B1%25D5%258FV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cdc.am/wp-content/uploads/2020/03/%25D5%2580%25D4%25B1%25D5%2585%25D4%25B1%25D5%258D%25D5%258F%25D4%25B1%25D5%2586%25D4%25BB-%25D5%2580%25D4%25B1%25D5%2586%25D5%2590%25D4%25B1%25D5%258A%25D4%25B5%25D5%258F%25D5%2588%25D5%2592%25D4%25B9%25D5%2585%25D5%2588%25D5%2592%25D5%2586%25D5%2588%25D5%2592%25D5%2584-%25D5%2586%25D5%2588%25D5%2590-%25D4%25BF%25D5%2588%25D5%2590%25D5%2588%25D5%2586%25D4%25B1%25D5%258FV.pdf" TargetMode="External"/><Relationship Id="rId14" Type="http://schemas.openxmlformats.org/officeDocument/2006/relationships/hyperlink" Target="https://www.arlis.am/DocumentView.aspx?docid=1429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4443</Words>
  <Characters>25328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Babayan</dc:creator>
  <cp:lastModifiedBy>jinlus10@gmail.com</cp:lastModifiedBy>
  <cp:revision>2</cp:revision>
  <dcterms:created xsi:type="dcterms:W3CDTF">2020-08-23T14:50:00Z</dcterms:created>
  <dcterms:modified xsi:type="dcterms:W3CDTF">2020-08-23T14:50:00Z</dcterms:modified>
</cp:coreProperties>
</file>